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BD33F" w14:textId="77777777" w:rsidR="00C77080" w:rsidRPr="00C77080" w:rsidRDefault="00C77080" w:rsidP="00C77080">
      <w:pPr>
        <w:keepNext/>
        <w:suppressAutoHyphens/>
        <w:autoSpaceDN w:val="0"/>
        <w:spacing w:after="120" w:line="240" w:lineRule="auto"/>
        <w:jc w:val="center"/>
        <w:textAlignment w:val="baseline"/>
        <w:rPr>
          <w:rFonts w:ascii="Century Gothic" w:eastAsia="Microsoft YaHei" w:hAnsi="Century Gothic" w:cs="Arial"/>
          <w:b/>
          <w:bCs/>
          <w:color w:val="000000"/>
          <w:kern w:val="3"/>
          <w:sz w:val="32"/>
          <w:szCs w:val="32"/>
          <w:lang w:val="en-US"/>
          <w14:ligatures w14:val="none"/>
        </w:rPr>
      </w:pPr>
      <w:r w:rsidRPr="00C77080">
        <w:rPr>
          <w:rFonts w:ascii="Century Gothic" w:eastAsia="Microsoft YaHei" w:hAnsi="Century Gothic" w:cs="Arial"/>
          <w:b/>
          <w:bCs/>
          <w:color w:val="000000"/>
          <w:kern w:val="3"/>
          <w:sz w:val="32"/>
          <w:szCs w:val="32"/>
          <w:lang w:val="en-US"/>
          <w14:ligatures w14:val="none"/>
        </w:rPr>
        <w:t>Beetley and District Preschool</w:t>
      </w:r>
    </w:p>
    <w:p w14:paraId="4CA4195D" w14:textId="77777777" w:rsidR="00C77080" w:rsidRPr="00C77080" w:rsidRDefault="00C77080" w:rsidP="00C77080">
      <w:pPr>
        <w:suppressAutoHyphens/>
        <w:autoSpaceDN w:val="0"/>
        <w:spacing w:after="0" w:line="283" w:lineRule="exact"/>
        <w:jc w:val="center"/>
        <w:textAlignment w:val="baseline"/>
        <w:rPr>
          <w:rFonts w:ascii="Century Gothic" w:eastAsia="Times New Roman" w:hAnsi="Century Gothic" w:cs="Arial"/>
          <w:kern w:val="3"/>
          <w:sz w:val="24"/>
          <w:szCs w:val="24"/>
          <w14:ligatures w14:val="none"/>
        </w:rPr>
      </w:pPr>
      <w:r w:rsidRPr="00C77080">
        <w:rPr>
          <w:rFonts w:ascii="Arial" w:eastAsia="Times New Roman" w:hAnsi="Arial" w:cs="Arial"/>
          <w:color w:val="000000"/>
          <w:kern w:val="3"/>
          <w:sz w:val="24"/>
          <w:szCs w:val="24"/>
          <w:lang w:val="en-US"/>
          <w14:ligatures w14:val="none"/>
        </w:rPr>
        <w:t xml:space="preserve">Registered </w:t>
      </w:r>
      <w:r w:rsidRPr="00C77080">
        <w:rPr>
          <w:rFonts w:ascii="Century Gothic" w:eastAsia="Times New Roman" w:hAnsi="Century Gothic" w:cs="Arial"/>
          <w:color w:val="000000"/>
          <w:kern w:val="3"/>
          <w:sz w:val="24"/>
          <w:szCs w:val="24"/>
          <w:lang w:val="en-US"/>
          <w14:ligatures w14:val="none"/>
        </w:rPr>
        <w:t>Charity:</w:t>
      </w:r>
      <w:r w:rsidRPr="00C77080">
        <w:rPr>
          <w:rFonts w:ascii="Century Gothic" w:eastAsia="Times New Roman" w:hAnsi="Century Gothic" w:cs="Arial"/>
          <w:kern w:val="3"/>
          <w:sz w:val="24"/>
          <w:szCs w:val="24"/>
          <w14:ligatures w14:val="none"/>
        </w:rPr>
        <w:t xml:space="preserve"> 1181636</w:t>
      </w:r>
    </w:p>
    <w:p w14:paraId="4E6DD9D4" w14:textId="77777777" w:rsidR="00C77080" w:rsidRPr="00C77080" w:rsidRDefault="00C77080" w:rsidP="00C77080">
      <w:pPr>
        <w:suppressAutoHyphens/>
        <w:autoSpaceDN w:val="0"/>
        <w:spacing w:after="0" w:line="283" w:lineRule="exact"/>
        <w:jc w:val="center"/>
        <w:textAlignment w:val="baseline"/>
        <w:rPr>
          <w:rFonts w:ascii="Century Gothic" w:eastAsia="Times New Roman" w:hAnsi="Century Gothic" w:cs="Arial"/>
          <w:kern w:val="3"/>
          <w:sz w:val="24"/>
          <w:szCs w:val="24"/>
          <w14:ligatures w14:val="none"/>
        </w:rPr>
      </w:pPr>
    </w:p>
    <w:p w14:paraId="674A7A12" w14:textId="40A35023" w:rsidR="00C77080" w:rsidRPr="00C77080" w:rsidRDefault="00C77080" w:rsidP="00C77080">
      <w:pPr>
        <w:spacing w:after="0" w:line="240" w:lineRule="auto"/>
        <w:jc w:val="center"/>
        <w:rPr>
          <w:rFonts w:ascii="Century Gothic" w:eastAsia="Times New Roman" w:hAnsi="Century Gothic" w:cs="Times New Roman"/>
          <w:b/>
          <w:bCs/>
          <w:kern w:val="0"/>
          <w:sz w:val="36"/>
          <w:szCs w:val="36"/>
          <w:lang w:eastAsia="en-GB"/>
          <w14:ligatures w14:val="none"/>
        </w:rPr>
      </w:pPr>
      <w:r>
        <w:rPr>
          <w:rFonts w:ascii="Century Gothic" w:eastAsia="Times New Roman" w:hAnsi="Century Gothic" w:cs="Times New Roman"/>
          <w:b/>
          <w:bCs/>
          <w:kern w:val="0"/>
          <w:sz w:val="36"/>
          <w:szCs w:val="36"/>
          <w:lang w:eastAsia="en-GB"/>
          <w14:ligatures w14:val="none"/>
        </w:rPr>
        <w:t>Fees and Charges</w:t>
      </w:r>
    </w:p>
    <w:p w14:paraId="2F39FF7F" w14:textId="77777777" w:rsidR="00C77080" w:rsidRPr="00C77080" w:rsidRDefault="00C77080" w:rsidP="00C77080">
      <w:pPr>
        <w:spacing w:line="240" w:lineRule="auto"/>
        <w:outlineLvl w:val="2"/>
        <w:rPr>
          <w:rFonts w:ascii="Century Gothic" w:eastAsia="Times New Roman" w:hAnsi="Century Gothic" w:cs="Times New Roman"/>
          <w:b/>
          <w:bCs/>
          <w:kern w:val="0"/>
          <w:sz w:val="28"/>
          <w:szCs w:val="28"/>
          <w:lang w:eastAsia="en-GB"/>
          <w14:ligatures w14:val="none"/>
        </w:rPr>
      </w:pPr>
    </w:p>
    <w:p w14:paraId="1DDAFEB9" w14:textId="756ACF3A" w:rsidR="00C77080" w:rsidRPr="00C77080" w:rsidRDefault="00C77080" w:rsidP="00C77080">
      <w:pPr>
        <w:suppressAutoHyphens/>
        <w:autoSpaceDN w:val="0"/>
        <w:spacing w:line="240" w:lineRule="auto"/>
        <w:textAlignment w:val="baseline"/>
        <w:rPr>
          <w:rFonts w:ascii="Century Gothic" w:eastAsia="Times New Roman" w:hAnsi="Century Gothic" w:cs="Arial"/>
          <w:b/>
          <w:bCs/>
          <w:kern w:val="3"/>
          <w:sz w:val="28"/>
          <w:szCs w:val="28"/>
          <w:lang w:val="en-US"/>
          <w14:ligatures w14:val="none"/>
        </w:rPr>
      </w:pPr>
      <w:r w:rsidRPr="00C77080">
        <w:rPr>
          <w:rFonts w:ascii="Century Gothic" w:eastAsia="Times New Roman" w:hAnsi="Century Gothic" w:cs="Arial"/>
          <w:b/>
          <w:bCs/>
          <w:kern w:val="3"/>
          <w:sz w:val="28"/>
          <w:szCs w:val="28"/>
          <w:lang w:val="en-US"/>
          <w14:ligatures w14:val="none"/>
        </w:rPr>
        <w:t>Introduction</w:t>
      </w:r>
    </w:p>
    <w:p w14:paraId="0B78893E" w14:textId="1B662C42" w:rsidR="00C77080" w:rsidRPr="00C77080" w:rsidRDefault="00C77080" w:rsidP="00D0220C">
      <w:pPr>
        <w:suppressAutoHyphens/>
        <w:autoSpaceDN w:val="0"/>
        <w:spacing w:line="240" w:lineRule="auto"/>
        <w:textAlignment w:val="baseline"/>
        <w:rPr>
          <w:rFonts w:ascii="Century Gothic" w:eastAsia="Times New Roman" w:hAnsi="Century Gothic" w:cs="Arial"/>
          <w:kern w:val="3"/>
          <w:sz w:val="24"/>
          <w:szCs w:val="24"/>
          <w:lang w:val="en-US"/>
          <w14:ligatures w14:val="none"/>
        </w:rPr>
      </w:pPr>
      <w:r w:rsidRPr="00C77080">
        <w:rPr>
          <w:rFonts w:ascii="Century Gothic" w:hAnsi="Century Gothic"/>
          <w:sz w:val="24"/>
          <w:szCs w:val="24"/>
        </w:rPr>
        <w:t>Beetley &amp; District Preschool operates on a tight budget obtained from fees paid, government funding and fundraising</w:t>
      </w:r>
      <w:r w:rsidR="00BC0369" w:rsidRPr="00C77080">
        <w:rPr>
          <w:rFonts w:ascii="Century Gothic" w:hAnsi="Century Gothic"/>
          <w:sz w:val="24"/>
          <w:szCs w:val="24"/>
        </w:rPr>
        <w:t xml:space="preserve">.  </w:t>
      </w:r>
      <w:r w:rsidRPr="00C77080">
        <w:rPr>
          <w:rFonts w:ascii="Century Gothic" w:hAnsi="Century Gothic"/>
          <w:sz w:val="24"/>
          <w:szCs w:val="24"/>
        </w:rPr>
        <w:t>Government funding is intended to cover the cost of delivering 15 or 30 hours a week of free, high quality, flexible childcare only and does not cover meals, consumables, additional hours or additional services.</w:t>
      </w:r>
    </w:p>
    <w:p w14:paraId="2E437A2E" w14:textId="77777777" w:rsidR="00C77080" w:rsidRPr="00C77080" w:rsidRDefault="00C77080" w:rsidP="00C77080">
      <w:pPr>
        <w:spacing w:after="0" w:line="240" w:lineRule="auto"/>
        <w:rPr>
          <w:rFonts w:ascii="Century Gothic" w:eastAsia="Times New Roman" w:hAnsi="Century Gothic" w:cs="Times New Roman"/>
          <w:kern w:val="0"/>
          <w:sz w:val="24"/>
          <w:szCs w:val="24"/>
          <w:lang w:eastAsia="en-GB"/>
          <w14:ligatures w14:val="none"/>
        </w:rPr>
      </w:pPr>
      <w:r w:rsidRPr="00C77080">
        <w:rPr>
          <w:rFonts w:ascii="Century Gothic" w:eastAsia="Times New Roman" w:hAnsi="Century Gothic" w:cs="Times New Roman"/>
          <w:kern w:val="0"/>
          <w:sz w:val="24"/>
          <w:szCs w:val="24"/>
          <w:lang w:eastAsia="en-GB"/>
          <w14:ligatures w14:val="none"/>
        </w:rPr>
        <w:t xml:space="preserve">Funds are used to cover the running costs of the Preschool and to purchase equipment to support children’s learning and development. </w:t>
      </w:r>
    </w:p>
    <w:p w14:paraId="6B1C4D74" w14:textId="77777777" w:rsidR="00C77080" w:rsidRDefault="00C77080" w:rsidP="00CB076F">
      <w:pPr>
        <w:suppressAutoHyphens/>
        <w:autoSpaceDN w:val="0"/>
        <w:spacing w:after="0" w:line="240" w:lineRule="auto"/>
        <w:textAlignment w:val="baseline"/>
        <w:rPr>
          <w:rFonts w:ascii="Century Gothic" w:eastAsia="Times New Roman" w:hAnsi="Century Gothic" w:cs="Arial"/>
          <w:kern w:val="3"/>
          <w:sz w:val="24"/>
          <w:szCs w:val="24"/>
          <w:lang w:val="en-US"/>
          <w14:ligatures w14:val="none"/>
        </w:rPr>
      </w:pPr>
    </w:p>
    <w:p w14:paraId="13446272" w14:textId="77777777" w:rsidR="00C77080" w:rsidRPr="00C77080" w:rsidRDefault="00C77080" w:rsidP="00C77080">
      <w:pPr>
        <w:spacing w:before="100" w:beforeAutospacing="1" w:after="100" w:afterAutospacing="1" w:line="240" w:lineRule="auto"/>
        <w:outlineLvl w:val="2"/>
        <w:rPr>
          <w:rFonts w:ascii="Century Gothic" w:eastAsia="Times New Roman" w:hAnsi="Century Gothic" w:cs="Times New Roman"/>
          <w:b/>
          <w:bCs/>
          <w:kern w:val="0"/>
          <w:sz w:val="27"/>
          <w:szCs w:val="27"/>
          <w:lang w:eastAsia="en-GB"/>
          <w14:ligatures w14:val="none"/>
        </w:rPr>
      </w:pPr>
      <w:r w:rsidRPr="00C77080">
        <w:rPr>
          <w:rFonts w:ascii="Century Gothic" w:eastAsia="Times New Roman" w:hAnsi="Century Gothic" w:cs="Times New Roman"/>
          <w:b/>
          <w:bCs/>
          <w:kern w:val="0"/>
          <w:sz w:val="27"/>
          <w:szCs w:val="27"/>
          <w:lang w:eastAsia="en-GB"/>
          <w14:ligatures w14:val="none"/>
        </w:rPr>
        <w:t>Funded Early Education</w:t>
      </w:r>
    </w:p>
    <w:p w14:paraId="41817B18" w14:textId="77777777" w:rsidR="00C77080" w:rsidRPr="00C77080" w:rsidRDefault="00C77080" w:rsidP="00C77080">
      <w:pPr>
        <w:spacing w:before="100" w:beforeAutospacing="1" w:after="100" w:afterAutospacing="1" w:line="240" w:lineRule="auto"/>
        <w:rPr>
          <w:rFonts w:ascii="Century Gothic" w:eastAsia="Times New Roman" w:hAnsi="Century Gothic" w:cs="Times New Roman"/>
          <w:kern w:val="0"/>
          <w:sz w:val="24"/>
          <w:szCs w:val="24"/>
          <w:lang w:eastAsia="en-GB"/>
          <w14:ligatures w14:val="none"/>
        </w:rPr>
      </w:pPr>
      <w:r w:rsidRPr="00C77080">
        <w:rPr>
          <w:rFonts w:ascii="Century Gothic" w:eastAsia="Times New Roman" w:hAnsi="Century Gothic" w:cs="Times New Roman"/>
          <w:kern w:val="0"/>
          <w:sz w:val="24"/>
          <w:szCs w:val="24"/>
          <w:lang w:eastAsia="en-GB"/>
          <w14:ligatures w14:val="none"/>
        </w:rPr>
        <w:t>We are registered with the Local Education Authority (LEA) and approved to offer funded places for 2-, 3- and 4-year-olds.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53"/>
        <w:gridCol w:w="3827"/>
      </w:tblGrid>
      <w:tr w:rsidR="00C77080" w:rsidRPr="00C77080" w14:paraId="0E2B7B8D" w14:textId="77777777" w:rsidTr="00C77080">
        <w:trPr>
          <w:tblHeader/>
          <w:tblCellSpacing w:w="15" w:type="dxa"/>
        </w:trPr>
        <w:tc>
          <w:tcPr>
            <w:tcW w:w="4208" w:type="dxa"/>
            <w:vAlign w:val="center"/>
            <w:hideMark/>
          </w:tcPr>
          <w:p w14:paraId="1F5C0CBB" w14:textId="77777777" w:rsidR="00C77080" w:rsidRPr="00C77080" w:rsidRDefault="00C77080" w:rsidP="00C77080">
            <w:pPr>
              <w:spacing w:after="0" w:line="240" w:lineRule="auto"/>
              <w:rPr>
                <w:rFonts w:ascii="Century Gothic" w:eastAsia="Times New Roman" w:hAnsi="Century Gothic" w:cs="Times New Roman"/>
                <w:b/>
                <w:bCs/>
                <w:kern w:val="0"/>
                <w:sz w:val="24"/>
                <w:szCs w:val="24"/>
                <w:lang w:eastAsia="en-GB"/>
                <w14:ligatures w14:val="none"/>
              </w:rPr>
            </w:pPr>
            <w:r w:rsidRPr="00C77080">
              <w:rPr>
                <w:rFonts w:ascii="Century Gothic" w:eastAsia="Times New Roman" w:hAnsi="Century Gothic" w:cs="Times New Roman"/>
                <w:b/>
                <w:bCs/>
                <w:kern w:val="0"/>
                <w:sz w:val="24"/>
                <w:szCs w:val="24"/>
                <w:lang w:eastAsia="en-GB"/>
                <w14:ligatures w14:val="none"/>
              </w:rPr>
              <w:t>Child’s Birth Date</w:t>
            </w:r>
          </w:p>
        </w:tc>
        <w:tc>
          <w:tcPr>
            <w:tcW w:w="3782" w:type="dxa"/>
            <w:vAlign w:val="center"/>
            <w:hideMark/>
          </w:tcPr>
          <w:p w14:paraId="29612093" w14:textId="77777777" w:rsidR="00C77080" w:rsidRPr="00C77080" w:rsidRDefault="00C77080" w:rsidP="00C77080">
            <w:pPr>
              <w:spacing w:after="0" w:line="240" w:lineRule="auto"/>
              <w:rPr>
                <w:rFonts w:ascii="Century Gothic" w:eastAsia="Times New Roman" w:hAnsi="Century Gothic" w:cs="Times New Roman"/>
                <w:b/>
                <w:bCs/>
                <w:kern w:val="0"/>
                <w:sz w:val="24"/>
                <w:szCs w:val="24"/>
                <w:lang w:eastAsia="en-GB"/>
                <w14:ligatures w14:val="none"/>
              </w:rPr>
            </w:pPr>
            <w:r w:rsidRPr="00C77080">
              <w:rPr>
                <w:rFonts w:ascii="Century Gothic" w:eastAsia="Times New Roman" w:hAnsi="Century Gothic" w:cs="Times New Roman"/>
                <w:b/>
                <w:bCs/>
                <w:kern w:val="0"/>
                <w:sz w:val="24"/>
                <w:szCs w:val="24"/>
                <w:lang w:eastAsia="en-GB"/>
                <w14:ligatures w14:val="none"/>
              </w:rPr>
              <w:t>Funding Starts</w:t>
            </w:r>
          </w:p>
        </w:tc>
      </w:tr>
      <w:tr w:rsidR="00C77080" w:rsidRPr="00C77080" w14:paraId="0D716267" w14:textId="77777777" w:rsidTr="00C77080">
        <w:trPr>
          <w:tblCellSpacing w:w="15" w:type="dxa"/>
        </w:trPr>
        <w:tc>
          <w:tcPr>
            <w:tcW w:w="4208" w:type="dxa"/>
            <w:vAlign w:val="center"/>
            <w:hideMark/>
          </w:tcPr>
          <w:p w14:paraId="352F8306" w14:textId="77777777" w:rsidR="00C77080" w:rsidRPr="00C77080" w:rsidRDefault="00C77080" w:rsidP="00C77080">
            <w:pPr>
              <w:spacing w:after="0" w:line="240" w:lineRule="auto"/>
              <w:rPr>
                <w:rFonts w:ascii="Century Gothic" w:eastAsia="Times New Roman" w:hAnsi="Century Gothic" w:cs="Times New Roman"/>
                <w:kern w:val="0"/>
                <w:sz w:val="24"/>
                <w:szCs w:val="24"/>
                <w:lang w:eastAsia="en-GB"/>
                <w14:ligatures w14:val="none"/>
              </w:rPr>
            </w:pPr>
            <w:r w:rsidRPr="00C77080">
              <w:rPr>
                <w:rFonts w:ascii="Century Gothic" w:eastAsia="Times New Roman" w:hAnsi="Century Gothic" w:cs="Times New Roman"/>
                <w:kern w:val="0"/>
                <w:sz w:val="24"/>
                <w:szCs w:val="24"/>
                <w:lang w:eastAsia="en-GB"/>
                <w14:ligatures w14:val="none"/>
              </w:rPr>
              <w:t>1 September – 31 December</w:t>
            </w:r>
          </w:p>
        </w:tc>
        <w:tc>
          <w:tcPr>
            <w:tcW w:w="3782" w:type="dxa"/>
            <w:vAlign w:val="center"/>
            <w:hideMark/>
          </w:tcPr>
          <w:p w14:paraId="7AC25CDC" w14:textId="77777777" w:rsidR="00C77080" w:rsidRPr="00C77080" w:rsidRDefault="00C77080" w:rsidP="00C77080">
            <w:pPr>
              <w:spacing w:after="0" w:line="240" w:lineRule="auto"/>
              <w:rPr>
                <w:rFonts w:ascii="Century Gothic" w:eastAsia="Times New Roman" w:hAnsi="Century Gothic" w:cs="Times New Roman"/>
                <w:kern w:val="0"/>
                <w:sz w:val="24"/>
                <w:szCs w:val="24"/>
                <w:lang w:eastAsia="en-GB"/>
                <w14:ligatures w14:val="none"/>
              </w:rPr>
            </w:pPr>
            <w:r w:rsidRPr="00C77080">
              <w:rPr>
                <w:rFonts w:ascii="Century Gothic" w:eastAsia="Times New Roman" w:hAnsi="Century Gothic" w:cs="Times New Roman"/>
                <w:kern w:val="0"/>
                <w:sz w:val="24"/>
                <w:szCs w:val="24"/>
                <w:lang w:eastAsia="en-GB"/>
                <w14:ligatures w14:val="none"/>
              </w:rPr>
              <w:t>Following Spring Term</w:t>
            </w:r>
          </w:p>
        </w:tc>
      </w:tr>
      <w:tr w:rsidR="00C77080" w:rsidRPr="00C77080" w14:paraId="6A21FB8F" w14:textId="77777777" w:rsidTr="00C77080">
        <w:trPr>
          <w:tblCellSpacing w:w="15" w:type="dxa"/>
        </w:trPr>
        <w:tc>
          <w:tcPr>
            <w:tcW w:w="4208" w:type="dxa"/>
            <w:vAlign w:val="center"/>
            <w:hideMark/>
          </w:tcPr>
          <w:p w14:paraId="51D8D445" w14:textId="77777777" w:rsidR="00C77080" w:rsidRPr="00C77080" w:rsidRDefault="00C77080" w:rsidP="00C77080">
            <w:pPr>
              <w:spacing w:after="0" w:line="240" w:lineRule="auto"/>
              <w:rPr>
                <w:rFonts w:ascii="Century Gothic" w:eastAsia="Times New Roman" w:hAnsi="Century Gothic" w:cs="Times New Roman"/>
                <w:kern w:val="0"/>
                <w:sz w:val="24"/>
                <w:szCs w:val="24"/>
                <w:lang w:eastAsia="en-GB"/>
                <w14:ligatures w14:val="none"/>
              </w:rPr>
            </w:pPr>
            <w:r w:rsidRPr="00C77080">
              <w:rPr>
                <w:rFonts w:ascii="Century Gothic" w:eastAsia="Times New Roman" w:hAnsi="Century Gothic" w:cs="Times New Roman"/>
                <w:kern w:val="0"/>
                <w:sz w:val="24"/>
                <w:szCs w:val="24"/>
                <w:lang w:eastAsia="en-GB"/>
                <w14:ligatures w14:val="none"/>
              </w:rPr>
              <w:t>1 January – 31 March</w:t>
            </w:r>
          </w:p>
        </w:tc>
        <w:tc>
          <w:tcPr>
            <w:tcW w:w="3782" w:type="dxa"/>
            <w:vAlign w:val="center"/>
            <w:hideMark/>
          </w:tcPr>
          <w:p w14:paraId="06544684" w14:textId="77777777" w:rsidR="00C77080" w:rsidRPr="00C77080" w:rsidRDefault="00C77080" w:rsidP="00C77080">
            <w:pPr>
              <w:spacing w:after="0" w:line="240" w:lineRule="auto"/>
              <w:rPr>
                <w:rFonts w:ascii="Century Gothic" w:eastAsia="Times New Roman" w:hAnsi="Century Gothic" w:cs="Times New Roman"/>
                <w:kern w:val="0"/>
                <w:sz w:val="24"/>
                <w:szCs w:val="24"/>
                <w:lang w:eastAsia="en-GB"/>
                <w14:ligatures w14:val="none"/>
              </w:rPr>
            </w:pPr>
            <w:r w:rsidRPr="00C77080">
              <w:rPr>
                <w:rFonts w:ascii="Century Gothic" w:eastAsia="Times New Roman" w:hAnsi="Century Gothic" w:cs="Times New Roman"/>
                <w:kern w:val="0"/>
                <w:sz w:val="24"/>
                <w:szCs w:val="24"/>
                <w:lang w:eastAsia="en-GB"/>
                <w14:ligatures w14:val="none"/>
              </w:rPr>
              <w:t>Following Summer Term</w:t>
            </w:r>
          </w:p>
        </w:tc>
      </w:tr>
      <w:tr w:rsidR="00C77080" w:rsidRPr="00C77080" w14:paraId="13028BD2" w14:textId="77777777" w:rsidTr="00C77080">
        <w:trPr>
          <w:tblCellSpacing w:w="15" w:type="dxa"/>
        </w:trPr>
        <w:tc>
          <w:tcPr>
            <w:tcW w:w="4208" w:type="dxa"/>
            <w:vAlign w:val="center"/>
            <w:hideMark/>
          </w:tcPr>
          <w:p w14:paraId="34BC9356" w14:textId="77777777" w:rsidR="00C77080" w:rsidRPr="00C77080" w:rsidRDefault="00C77080" w:rsidP="00C77080">
            <w:pPr>
              <w:spacing w:after="0" w:line="240" w:lineRule="auto"/>
              <w:rPr>
                <w:rFonts w:ascii="Century Gothic" w:eastAsia="Times New Roman" w:hAnsi="Century Gothic" w:cs="Times New Roman"/>
                <w:kern w:val="0"/>
                <w:sz w:val="24"/>
                <w:szCs w:val="24"/>
                <w:lang w:eastAsia="en-GB"/>
                <w14:ligatures w14:val="none"/>
              </w:rPr>
            </w:pPr>
            <w:r w:rsidRPr="00C77080">
              <w:rPr>
                <w:rFonts w:ascii="Century Gothic" w:eastAsia="Times New Roman" w:hAnsi="Century Gothic" w:cs="Times New Roman"/>
                <w:kern w:val="0"/>
                <w:sz w:val="24"/>
                <w:szCs w:val="24"/>
                <w:lang w:eastAsia="en-GB"/>
                <w14:ligatures w14:val="none"/>
              </w:rPr>
              <w:t>1 April – 31 August</w:t>
            </w:r>
          </w:p>
        </w:tc>
        <w:tc>
          <w:tcPr>
            <w:tcW w:w="3782" w:type="dxa"/>
            <w:vAlign w:val="center"/>
            <w:hideMark/>
          </w:tcPr>
          <w:p w14:paraId="416D23C8" w14:textId="77777777" w:rsidR="00C77080" w:rsidRPr="00C77080" w:rsidRDefault="00C77080" w:rsidP="00C77080">
            <w:pPr>
              <w:spacing w:after="0" w:line="240" w:lineRule="auto"/>
              <w:rPr>
                <w:rFonts w:ascii="Century Gothic" w:eastAsia="Times New Roman" w:hAnsi="Century Gothic" w:cs="Times New Roman"/>
                <w:kern w:val="0"/>
                <w:sz w:val="24"/>
                <w:szCs w:val="24"/>
                <w:lang w:eastAsia="en-GB"/>
                <w14:ligatures w14:val="none"/>
              </w:rPr>
            </w:pPr>
            <w:r w:rsidRPr="00C77080">
              <w:rPr>
                <w:rFonts w:ascii="Century Gothic" w:eastAsia="Times New Roman" w:hAnsi="Century Gothic" w:cs="Times New Roman"/>
                <w:kern w:val="0"/>
                <w:sz w:val="24"/>
                <w:szCs w:val="24"/>
                <w:lang w:eastAsia="en-GB"/>
                <w14:ligatures w14:val="none"/>
              </w:rPr>
              <w:t>Following Autumn Term</w:t>
            </w:r>
          </w:p>
        </w:tc>
      </w:tr>
    </w:tbl>
    <w:p w14:paraId="63BABACC" w14:textId="665D04E5" w:rsidR="00C77080" w:rsidRDefault="00C77080" w:rsidP="00C77080">
      <w:pPr>
        <w:spacing w:before="100" w:beforeAutospacing="1" w:after="100" w:afterAutospacing="1" w:line="240" w:lineRule="auto"/>
        <w:rPr>
          <w:rFonts w:ascii="Century Gothic" w:eastAsia="Times New Roman" w:hAnsi="Century Gothic" w:cs="Times New Roman"/>
          <w:kern w:val="0"/>
          <w:sz w:val="24"/>
          <w:szCs w:val="24"/>
          <w:lang w:eastAsia="en-GB"/>
          <w14:ligatures w14:val="none"/>
        </w:rPr>
      </w:pPr>
      <w:r w:rsidRPr="00C77080">
        <w:rPr>
          <w:rFonts w:ascii="Century Gothic" w:eastAsia="Times New Roman" w:hAnsi="Century Gothic" w:cs="Times New Roman"/>
          <w:kern w:val="0"/>
          <w:sz w:val="24"/>
          <w:szCs w:val="24"/>
          <w:lang w:eastAsia="en-GB"/>
          <w14:ligatures w14:val="none"/>
        </w:rPr>
        <w:t xml:space="preserve">Funded hours can be claimed between 8:30am and 4:00pm, Monday to Friday, subject to availability and LEA conditions. </w:t>
      </w:r>
      <w:r>
        <w:rPr>
          <w:rFonts w:ascii="Century Gothic" w:eastAsia="Times New Roman" w:hAnsi="Century Gothic" w:cs="Times New Roman"/>
          <w:kern w:val="0"/>
          <w:sz w:val="24"/>
          <w:szCs w:val="24"/>
          <w:lang w:eastAsia="en-GB"/>
          <w14:ligatures w14:val="none"/>
        </w:rPr>
        <w:t xml:space="preserve"> </w:t>
      </w:r>
      <w:r w:rsidRPr="00C77080">
        <w:rPr>
          <w:rFonts w:ascii="Century Gothic" w:eastAsia="Times New Roman" w:hAnsi="Century Gothic" w:cs="Times New Roman"/>
          <w:kern w:val="0"/>
          <w:sz w:val="24"/>
          <w:szCs w:val="24"/>
          <w:lang w:eastAsia="en-GB"/>
          <w14:ligatures w14:val="none"/>
        </w:rPr>
        <w:t>Anything above the funded entitlement will be charged at the current Preschool rates.</w:t>
      </w:r>
    </w:p>
    <w:p w14:paraId="649F6B9C" w14:textId="77777777" w:rsidR="00C77080" w:rsidRDefault="00C77080" w:rsidP="00C77080">
      <w:pPr>
        <w:spacing w:after="0" w:line="240" w:lineRule="auto"/>
        <w:rPr>
          <w:rFonts w:ascii="Century Gothic" w:eastAsia="Times New Roman" w:hAnsi="Century Gothic" w:cs="Times New Roman"/>
          <w:kern w:val="0"/>
          <w:sz w:val="24"/>
          <w:szCs w:val="24"/>
          <w:lang w:eastAsia="en-GB"/>
          <w14:ligatures w14:val="none"/>
        </w:rPr>
      </w:pPr>
    </w:p>
    <w:p w14:paraId="61C38135" w14:textId="77777777" w:rsidR="00C77080" w:rsidRPr="00C77080" w:rsidRDefault="00C77080" w:rsidP="00C77080">
      <w:pPr>
        <w:spacing w:after="100" w:afterAutospacing="1" w:line="240" w:lineRule="auto"/>
        <w:outlineLvl w:val="2"/>
        <w:rPr>
          <w:rFonts w:ascii="Century Gothic" w:eastAsia="Times New Roman" w:hAnsi="Century Gothic" w:cs="Times New Roman"/>
          <w:b/>
          <w:bCs/>
          <w:kern w:val="0"/>
          <w:sz w:val="28"/>
          <w:szCs w:val="28"/>
          <w:lang w:eastAsia="en-GB"/>
          <w14:ligatures w14:val="none"/>
        </w:rPr>
      </w:pPr>
      <w:r w:rsidRPr="00C77080">
        <w:rPr>
          <w:rFonts w:ascii="Century Gothic" w:eastAsia="Times New Roman" w:hAnsi="Century Gothic" w:cs="Times New Roman"/>
          <w:b/>
          <w:bCs/>
          <w:kern w:val="0"/>
          <w:sz w:val="28"/>
          <w:szCs w:val="28"/>
          <w:lang w:eastAsia="en-GB"/>
          <w14:ligatures w14:val="none"/>
        </w:rPr>
        <w:t>Session Times</w:t>
      </w:r>
    </w:p>
    <w:p w14:paraId="2440BDC0" w14:textId="77777777" w:rsidR="00C77080" w:rsidRPr="00C77080" w:rsidRDefault="00C77080" w:rsidP="00C77080">
      <w:pPr>
        <w:numPr>
          <w:ilvl w:val="0"/>
          <w:numId w:val="1"/>
        </w:numPr>
        <w:spacing w:before="100" w:beforeAutospacing="1" w:after="100" w:afterAutospacing="1" w:line="240" w:lineRule="auto"/>
        <w:rPr>
          <w:rFonts w:ascii="Century Gothic" w:eastAsia="Times New Roman" w:hAnsi="Century Gothic" w:cs="Times New Roman"/>
          <w:kern w:val="0"/>
          <w:sz w:val="24"/>
          <w:szCs w:val="24"/>
          <w:lang w:eastAsia="en-GB"/>
          <w14:ligatures w14:val="none"/>
        </w:rPr>
      </w:pPr>
      <w:r w:rsidRPr="00C77080">
        <w:rPr>
          <w:rFonts w:ascii="Century Gothic" w:eastAsia="Times New Roman" w:hAnsi="Century Gothic" w:cs="Times New Roman"/>
          <w:b/>
          <w:bCs/>
          <w:kern w:val="0"/>
          <w:sz w:val="24"/>
          <w:szCs w:val="24"/>
          <w:lang w:eastAsia="en-GB"/>
          <w14:ligatures w14:val="none"/>
        </w:rPr>
        <w:t>Morning:</w:t>
      </w:r>
      <w:r w:rsidRPr="00C77080">
        <w:rPr>
          <w:rFonts w:ascii="Century Gothic" w:eastAsia="Times New Roman" w:hAnsi="Century Gothic" w:cs="Times New Roman"/>
          <w:kern w:val="0"/>
          <w:sz w:val="24"/>
          <w:szCs w:val="24"/>
          <w:lang w:eastAsia="en-GB"/>
          <w14:ligatures w14:val="none"/>
        </w:rPr>
        <w:t xml:space="preserve"> 8:30am or 9:00am – 12:00pm or 1:00pm</w:t>
      </w:r>
    </w:p>
    <w:p w14:paraId="62BC2D03" w14:textId="77777777" w:rsidR="00C77080" w:rsidRPr="00C77080" w:rsidRDefault="00C77080" w:rsidP="00C77080">
      <w:pPr>
        <w:numPr>
          <w:ilvl w:val="0"/>
          <w:numId w:val="1"/>
        </w:numPr>
        <w:spacing w:before="100" w:beforeAutospacing="1" w:after="100" w:afterAutospacing="1" w:line="240" w:lineRule="auto"/>
        <w:rPr>
          <w:rFonts w:ascii="Century Gothic" w:eastAsia="Times New Roman" w:hAnsi="Century Gothic" w:cs="Times New Roman"/>
          <w:kern w:val="0"/>
          <w:sz w:val="24"/>
          <w:szCs w:val="24"/>
          <w:lang w:eastAsia="en-GB"/>
          <w14:ligatures w14:val="none"/>
        </w:rPr>
      </w:pPr>
      <w:r w:rsidRPr="00C77080">
        <w:rPr>
          <w:rFonts w:ascii="Century Gothic" w:eastAsia="Times New Roman" w:hAnsi="Century Gothic" w:cs="Times New Roman"/>
          <w:b/>
          <w:bCs/>
          <w:kern w:val="0"/>
          <w:sz w:val="24"/>
          <w:szCs w:val="24"/>
          <w:lang w:eastAsia="en-GB"/>
          <w14:ligatures w14:val="none"/>
        </w:rPr>
        <w:t>Afternoon:</w:t>
      </w:r>
      <w:r w:rsidRPr="00C77080">
        <w:rPr>
          <w:rFonts w:ascii="Century Gothic" w:eastAsia="Times New Roman" w:hAnsi="Century Gothic" w:cs="Times New Roman"/>
          <w:kern w:val="0"/>
          <w:sz w:val="24"/>
          <w:szCs w:val="24"/>
          <w:lang w:eastAsia="en-GB"/>
          <w14:ligatures w14:val="none"/>
        </w:rPr>
        <w:t xml:space="preserve"> 12:00pm or 1:00pm – 3:00pm, 3:30pm or 4:00pm</w:t>
      </w:r>
    </w:p>
    <w:p w14:paraId="73B1CEAA" w14:textId="0246E4DB" w:rsidR="00C77080" w:rsidRDefault="00C77080" w:rsidP="00C77080">
      <w:pPr>
        <w:numPr>
          <w:ilvl w:val="0"/>
          <w:numId w:val="1"/>
        </w:numPr>
        <w:spacing w:before="100" w:beforeAutospacing="1" w:after="100" w:afterAutospacing="1" w:line="240" w:lineRule="auto"/>
        <w:rPr>
          <w:rFonts w:ascii="Century Gothic" w:eastAsia="Times New Roman" w:hAnsi="Century Gothic" w:cs="Times New Roman"/>
          <w:kern w:val="0"/>
          <w:sz w:val="24"/>
          <w:szCs w:val="24"/>
          <w:lang w:eastAsia="en-GB"/>
          <w14:ligatures w14:val="none"/>
        </w:rPr>
      </w:pPr>
      <w:r w:rsidRPr="00C77080">
        <w:rPr>
          <w:rFonts w:ascii="Century Gothic" w:eastAsia="Times New Roman" w:hAnsi="Century Gothic" w:cs="Times New Roman"/>
          <w:b/>
          <w:bCs/>
          <w:kern w:val="0"/>
          <w:sz w:val="24"/>
          <w:szCs w:val="24"/>
          <w:lang w:eastAsia="en-GB"/>
          <w14:ligatures w14:val="none"/>
        </w:rPr>
        <w:t>Full Day:</w:t>
      </w:r>
      <w:r w:rsidRPr="00C77080">
        <w:rPr>
          <w:rFonts w:ascii="Century Gothic" w:eastAsia="Times New Roman" w:hAnsi="Century Gothic" w:cs="Times New Roman"/>
          <w:kern w:val="0"/>
          <w:sz w:val="24"/>
          <w:szCs w:val="24"/>
          <w:lang w:eastAsia="en-GB"/>
          <w14:ligatures w14:val="none"/>
        </w:rPr>
        <w:t xml:space="preserve"> 8:30am or 9:00am – 3:00pm, 3:30pm or 4:00pm </w:t>
      </w:r>
    </w:p>
    <w:p w14:paraId="772C373E" w14:textId="77777777" w:rsidR="00C77080" w:rsidRDefault="00C77080" w:rsidP="00C77080">
      <w:pPr>
        <w:spacing w:before="100" w:beforeAutospacing="1" w:after="0" w:line="240" w:lineRule="auto"/>
        <w:ind w:left="720"/>
        <w:rPr>
          <w:rFonts w:ascii="Century Gothic" w:eastAsia="Times New Roman" w:hAnsi="Century Gothic" w:cs="Times New Roman"/>
          <w:kern w:val="0"/>
          <w:sz w:val="24"/>
          <w:szCs w:val="24"/>
          <w:lang w:eastAsia="en-GB"/>
          <w14:ligatures w14:val="none"/>
        </w:rPr>
      </w:pPr>
    </w:p>
    <w:p w14:paraId="6F89A26B" w14:textId="50DBB6D0" w:rsidR="00C77080" w:rsidRDefault="00C77080" w:rsidP="00C77080">
      <w:pPr>
        <w:spacing w:after="100" w:afterAutospacing="1" w:line="240" w:lineRule="auto"/>
        <w:rPr>
          <w:rFonts w:ascii="Century Gothic" w:hAnsi="Century Gothic"/>
          <w:b/>
          <w:bCs/>
          <w:sz w:val="28"/>
          <w:szCs w:val="28"/>
        </w:rPr>
      </w:pPr>
      <w:r w:rsidRPr="00C77080">
        <w:rPr>
          <w:rFonts w:ascii="Century Gothic" w:hAnsi="Century Gothic"/>
          <w:b/>
          <w:bCs/>
          <w:sz w:val="28"/>
          <w:szCs w:val="28"/>
        </w:rPr>
        <w:t>Optional Extras &amp; Consumables</w:t>
      </w:r>
    </w:p>
    <w:p w14:paraId="27FAD325" w14:textId="77777777" w:rsidR="00D0220C" w:rsidRPr="00D0220C" w:rsidRDefault="00D0220C" w:rsidP="00D0220C">
      <w:pPr>
        <w:pStyle w:val="NormalWeb"/>
        <w:rPr>
          <w:rFonts w:ascii="Century Gothic" w:hAnsi="Century Gothic"/>
        </w:rPr>
      </w:pPr>
      <w:r w:rsidRPr="00D0220C">
        <w:rPr>
          <w:rFonts w:ascii="Century Gothic" w:hAnsi="Century Gothic"/>
        </w:rPr>
        <w:t xml:space="preserve">Under the Local Authority funding agreement, the Preschool may charge for additional items such as snacks, cooking and baking sessions, Famly, yoga, </w:t>
      </w:r>
      <w:proofErr w:type="spellStart"/>
      <w:r w:rsidRPr="00D0220C">
        <w:rPr>
          <w:rFonts w:ascii="Century Gothic" w:hAnsi="Century Gothic"/>
        </w:rPr>
        <w:t>TenTown</w:t>
      </w:r>
      <w:proofErr w:type="spellEnd"/>
      <w:r w:rsidRPr="00D0220C">
        <w:rPr>
          <w:rFonts w:ascii="Century Gothic" w:hAnsi="Century Gothic"/>
        </w:rPr>
        <w:t>, Wellcomm and local outings.</w:t>
      </w:r>
    </w:p>
    <w:p w14:paraId="5C8302EA" w14:textId="77777777" w:rsidR="00D0220C" w:rsidRPr="00D0220C" w:rsidRDefault="00D0220C" w:rsidP="00D0220C">
      <w:pPr>
        <w:pStyle w:val="NormalWeb"/>
        <w:rPr>
          <w:rFonts w:ascii="Century Gothic" w:hAnsi="Century Gothic"/>
        </w:rPr>
      </w:pPr>
      <w:r w:rsidRPr="00D0220C">
        <w:rPr>
          <w:rFonts w:ascii="Century Gothic" w:hAnsi="Century Gothic"/>
        </w:rPr>
        <w:lastRenderedPageBreak/>
        <w:t xml:space="preserve">Our chargeable extras rate is </w:t>
      </w:r>
      <w:r w:rsidRPr="00D0220C">
        <w:rPr>
          <w:rStyle w:val="Strong"/>
          <w:rFonts w:ascii="Century Gothic" w:eastAsiaTheme="majorEastAsia" w:hAnsi="Century Gothic"/>
          <w:b w:val="0"/>
          <w:bCs w:val="0"/>
        </w:rPr>
        <w:t>75p per half day</w:t>
      </w:r>
      <w:r w:rsidRPr="00D0220C">
        <w:rPr>
          <w:rFonts w:ascii="Century Gothic" w:hAnsi="Century Gothic"/>
        </w:rPr>
        <w:t xml:space="preserve"> (morning or afternoon session) or </w:t>
      </w:r>
      <w:r w:rsidRPr="00D0220C">
        <w:rPr>
          <w:rStyle w:val="Strong"/>
          <w:rFonts w:ascii="Century Gothic" w:eastAsiaTheme="majorEastAsia" w:hAnsi="Century Gothic"/>
          <w:b w:val="0"/>
          <w:bCs w:val="0"/>
        </w:rPr>
        <w:t>£1.50 for a full day</w:t>
      </w:r>
      <w:r w:rsidRPr="00D0220C">
        <w:rPr>
          <w:rFonts w:ascii="Century Gothic" w:hAnsi="Century Gothic"/>
        </w:rPr>
        <w:t>, made up of:</w:t>
      </w:r>
    </w:p>
    <w:p w14:paraId="2913A7FF" w14:textId="77777777" w:rsidR="00D0220C" w:rsidRPr="00D0220C" w:rsidRDefault="00D0220C" w:rsidP="00D0220C">
      <w:pPr>
        <w:pStyle w:val="NormalWeb"/>
        <w:numPr>
          <w:ilvl w:val="0"/>
          <w:numId w:val="3"/>
        </w:numPr>
        <w:rPr>
          <w:rFonts w:ascii="Century Gothic" w:hAnsi="Century Gothic"/>
        </w:rPr>
      </w:pPr>
      <w:r w:rsidRPr="00D0220C">
        <w:rPr>
          <w:rStyle w:val="Strong"/>
          <w:rFonts w:ascii="Century Gothic" w:eastAsiaTheme="majorEastAsia" w:hAnsi="Century Gothic"/>
          <w:b w:val="0"/>
          <w:bCs w:val="0"/>
        </w:rPr>
        <w:t>25p per half day</w:t>
      </w:r>
      <w:r w:rsidRPr="00D0220C">
        <w:rPr>
          <w:rFonts w:ascii="Century Gothic" w:hAnsi="Century Gothic"/>
        </w:rPr>
        <w:t xml:space="preserve"> for food consumables (snack)</w:t>
      </w:r>
    </w:p>
    <w:p w14:paraId="7220A512" w14:textId="77777777" w:rsidR="00D0220C" w:rsidRPr="00D0220C" w:rsidRDefault="00D0220C" w:rsidP="00D0220C">
      <w:pPr>
        <w:pStyle w:val="NormalWeb"/>
        <w:numPr>
          <w:ilvl w:val="0"/>
          <w:numId w:val="3"/>
        </w:numPr>
        <w:rPr>
          <w:rFonts w:ascii="Century Gothic" w:hAnsi="Century Gothic"/>
        </w:rPr>
      </w:pPr>
      <w:r w:rsidRPr="00D0220C">
        <w:rPr>
          <w:rStyle w:val="Strong"/>
          <w:rFonts w:ascii="Century Gothic" w:eastAsiaTheme="majorEastAsia" w:hAnsi="Century Gothic"/>
          <w:b w:val="0"/>
          <w:bCs w:val="0"/>
        </w:rPr>
        <w:t>50p per half day</w:t>
      </w:r>
      <w:r w:rsidRPr="00D0220C">
        <w:rPr>
          <w:rFonts w:ascii="Century Gothic" w:hAnsi="Century Gothic"/>
        </w:rPr>
        <w:t xml:space="preserve"> for optional activities and services.</w:t>
      </w:r>
    </w:p>
    <w:p w14:paraId="41832569" w14:textId="77777777" w:rsidR="00741F92" w:rsidRDefault="00741F92" w:rsidP="00D0220C">
      <w:pPr>
        <w:pStyle w:val="NormalWeb"/>
      </w:pPr>
      <w:r w:rsidRPr="00741F92">
        <w:rPr>
          <w:rFonts w:ascii="Century Gothic" w:hAnsi="Century Gothic"/>
        </w:rPr>
        <w:t xml:space="preserve">Please note that our food consumables charge does not cover lunch. </w:t>
      </w:r>
      <w:r>
        <w:rPr>
          <w:rFonts w:ascii="Century Gothic" w:hAnsi="Century Gothic"/>
        </w:rPr>
        <w:t xml:space="preserve"> </w:t>
      </w:r>
      <w:r w:rsidRPr="00741F92">
        <w:rPr>
          <w:rFonts w:ascii="Century Gothic" w:hAnsi="Century Gothic"/>
        </w:rPr>
        <w:t xml:space="preserve">Children may either bring a packed lunch from home or pre-order a hot meal from the school. </w:t>
      </w:r>
      <w:r>
        <w:rPr>
          <w:rFonts w:ascii="Century Gothic" w:hAnsi="Century Gothic"/>
        </w:rPr>
        <w:t xml:space="preserve"> </w:t>
      </w:r>
      <w:r w:rsidRPr="00741F92">
        <w:rPr>
          <w:rFonts w:ascii="Century Gothic" w:hAnsi="Century Gothic"/>
        </w:rPr>
        <w:t>Additionally, as we do not apply a charge for non-food consumables, parents are required to provide their own nappies, wipes, and sunscreen as needed</w:t>
      </w:r>
      <w:r>
        <w:t xml:space="preserve">. </w:t>
      </w:r>
    </w:p>
    <w:p w14:paraId="69698FA9" w14:textId="6D6B1EA2" w:rsidR="00D0220C" w:rsidRPr="00D0220C" w:rsidRDefault="00D0220C" w:rsidP="00D0220C">
      <w:pPr>
        <w:pStyle w:val="NormalWeb"/>
        <w:rPr>
          <w:rFonts w:ascii="Century Gothic" w:hAnsi="Century Gothic"/>
        </w:rPr>
      </w:pPr>
      <w:r w:rsidRPr="00D0220C">
        <w:rPr>
          <w:rFonts w:ascii="Century Gothic" w:hAnsi="Century Gothic"/>
        </w:rPr>
        <w:t>We must deliver funded entitlements consistently so that all children receive the same quality of care, whether or not families choose to pay for extra hours, services or consumables.</w:t>
      </w:r>
    </w:p>
    <w:p w14:paraId="11B9246F" w14:textId="77777777" w:rsidR="00D0220C" w:rsidRPr="00D0220C" w:rsidRDefault="00D0220C" w:rsidP="00D0220C">
      <w:pPr>
        <w:pStyle w:val="NormalWeb"/>
        <w:rPr>
          <w:rFonts w:ascii="Century Gothic" w:hAnsi="Century Gothic"/>
        </w:rPr>
      </w:pPr>
      <w:r w:rsidRPr="00D0220C">
        <w:rPr>
          <w:rFonts w:ascii="Century Gothic" w:hAnsi="Century Gothic"/>
        </w:rPr>
        <w:t>“Quality” refers to the Early Years Foundation Stage (EYFS) statutory framework, which sets the standards for children’s learning, development, health and safety.</w:t>
      </w:r>
    </w:p>
    <w:p w14:paraId="06B7683B" w14:textId="41800CF1" w:rsidR="00D0220C" w:rsidRPr="00D0220C" w:rsidRDefault="00D0220C" w:rsidP="00D0220C">
      <w:pPr>
        <w:pStyle w:val="NormalWeb"/>
        <w:rPr>
          <w:rFonts w:ascii="Century Gothic" w:hAnsi="Century Gothic"/>
        </w:rPr>
      </w:pPr>
      <w:r w:rsidRPr="00D0220C">
        <w:rPr>
          <w:rFonts w:ascii="Century Gothic" w:hAnsi="Century Gothic"/>
        </w:rPr>
        <w:t>These optional services and activities are not required to deliver the EYFS framework.</w:t>
      </w:r>
      <w:r>
        <w:rPr>
          <w:rFonts w:ascii="Century Gothic" w:hAnsi="Century Gothic"/>
        </w:rPr>
        <w:t xml:space="preserve"> </w:t>
      </w:r>
      <w:r w:rsidRPr="00D0220C">
        <w:rPr>
          <w:rFonts w:ascii="Century Gothic" w:hAnsi="Century Gothic"/>
        </w:rPr>
        <w:t xml:space="preserve"> Families who opt out will not be invited to take part.</w:t>
      </w:r>
    </w:p>
    <w:p w14:paraId="452651DC" w14:textId="687D4E5E" w:rsidR="00D0220C" w:rsidRPr="00D0220C" w:rsidRDefault="00D0220C" w:rsidP="00D0220C">
      <w:pPr>
        <w:pStyle w:val="NormalWeb"/>
        <w:rPr>
          <w:rFonts w:ascii="Century Gothic" w:hAnsi="Century Gothic"/>
        </w:rPr>
      </w:pPr>
      <w:r w:rsidRPr="00D0220C">
        <w:rPr>
          <w:rFonts w:ascii="Century Gothic" w:hAnsi="Century Gothic"/>
        </w:rPr>
        <w:t xml:space="preserve">We will consider individual requests to waive or reduce charges or to allow families to provide their own food consumables. </w:t>
      </w:r>
      <w:r>
        <w:rPr>
          <w:rFonts w:ascii="Century Gothic" w:hAnsi="Century Gothic"/>
        </w:rPr>
        <w:t xml:space="preserve"> </w:t>
      </w:r>
      <w:r w:rsidRPr="00D0220C">
        <w:rPr>
          <w:rFonts w:ascii="Century Gothic" w:hAnsi="Century Gothic"/>
        </w:rPr>
        <w:t>Families receiving low-income benefits, EYPP or the Deprivation Supplement who wish to use only their free entitlement may request these charges to be waived.</w:t>
      </w:r>
    </w:p>
    <w:p w14:paraId="6A1F4820" w14:textId="77777777" w:rsidR="00D0220C" w:rsidRDefault="00D0220C" w:rsidP="00E82DA4">
      <w:pPr>
        <w:pStyle w:val="NormalWeb"/>
        <w:spacing w:after="0" w:afterAutospacing="0"/>
        <w:rPr>
          <w:rFonts w:ascii="Century Gothic" w:hAnsi="Century Gothic"/>
        </w:rPr>
      </w:pPr>
      <w:r w:rsidRPr="00D0220C">
        <w:rPr>
          <w:rFonts w:ascii="Century Gothic" w:hAnsi="Century Gothic"/>
        </w:rPr>
        <w:t>Where families choose to provide their own food, this must follow our food policies (‘Health and Safety – Food’ and ‘Safer Eating’) and Healthy Eating guidelines.</w:t>
      </w:r>
    </w:p>
    <w:p w14:paraId="17F870D2" w14:textId="77777777" w:rsidR="00E82DA4" w:rsidRDefault="00E82DA4" w:rsidP="00E82DA4">
      <w:pPr>
        <w:pStyle w:val="NormalWeb"/>
        <w:spacing w:before="0" w:beforeAutospacing="0"/>
        <w:rPr>
          <w:rFonts w:ascii="Century Gothic" w:hAnsi="Century Gothic"/>
        </w:rPr>
      </w:pPr>
    </w:p>
    <w:p w14:paraId="37DE0967" w14:textId="03950CA4" w:rsidR="00D0220C" w:rsidRPr="00D0220C" w:rsidRDefault="00D0220C" w:rsidP="00E82DA4">
      <w:pPr>
        <w:pStyle w:val="NormalWeb"/>
        <w:spacing w:before="0" w:beforeAutospacing="0"/>
        <w:rPr>
          <w:rFonts w:ascii="Century Gothic" w:hAnsi="Century Gothic"/>
          <w:b/>
          <w:bCs/>
          <w:sz w:val="28"/>
          <w:szCs w:val="28"/>
        </w:rPr>
      </w:pPr>
      <w:r w:rsidRPr="00D0220C">
        <w:rPr>
          <w:rFonts w:ascii="Century Gothic" w:hAnsi="Century Gothic"/>
          <w:b/>
          <w:bCs/>
          <w:sz w:val="28"/>
          <w:szCs w:val="28"/>
        </w:rPr>
        <w:t>Funded Early Education Entitlements</w:t>
      </w:r>
    </w:p>
    <w:p w14:paraId="3F5D4606" w14:textId="74A58D3A" w:rsidR="00E82DA4" w:rsidRPr="00E82DA4" w:rsidRDefault="00E82DA4" w:rsidP="00E82DA4">
      <w:pPr>
        <w:pStyle w:val="NormalWeb"/>
        <w:rPr>
          <w:rFonts w:ascii="Century Gothic" w:hAnsi="Century Gothic"/>
        </w:rPr>
      </w:pPr>
      <w:r w:rsidRPr="00E82DA4">
        <w:rPr>
          <w:rFonts w:ascii="Century Gothic" w:hAnsi="Century Gothic"/>
        </w:rPr>
        <w:t>Universal funded early education is available for all children from the term after their 3rd birthday until they reach compulsory school age, regardless of family background.</w:t>
      </w:r>
      <w:r w:rsidR="00741F92">
        <w:rPr>
          <w:rFonts w:ascii="Century Gothic" w:hAnsi="Century Gothic"/>
        </w:rPr>
        <w:t xml:space="preserve">  </w:t>
      </w:r>
      <w:r w:rsidRPr="00E82DA4">
        <w:rPr>
          <w:rFonts w:ascii="Century Gothic" w:hAnsi="Century Gothic"/>
        </w:rPr>
        <w:t xml:space="preserve">This currently provides up to </w:t>
      </w:r>
      <w:r w:rsidRPr="00E82DA4">
        <w:rPr>
          <w:rStyle w:val="Strong"/>
          <w:rFonts w:ascii="Century Gothic" w:eastAsiaTheme="majorEastAsia" w:hAnsi="Century Gothic"/>
          <w:b w:val="0"/>
          <w:bCs w:val="0"/>
        </w:rPr>
        <w:t>15 hours per week (570 hours per year)</w:t>
      </w:r>
      <w:r w:rsidRPr="00E82DA4">
        <w:rPr>
          <w:rFonts w:ascii="Century Gothic" w:hAnsi="Century Gothic"/>
        </w:rPr>
        <w:t xml:space="preserve"> over at least 38 weeks.</w:t>
      </w:r>
    </w:p>
    <w:p w14:paraId="785433B6" w14:textId="23F7D324" w:rsidR="00E82DA4" w:rsidRDefault="00E82DA4" w:rsidP="00E82DA4">
      <w:pPr>
        <w:pStyle w:val="NormalWeb"/>
        <w:rPr>
          <w:rFonts w:ascii="Century Gothic" w:hAnsi="Century Gothic"/>
        </w:rPr>
      </w:pPr>
      <w:r w:rsidRPr="00E82DA4">
        <w:rPr>
          <w:rFonts w:ascii="Century Gothic" w:hAnsi="Century Gothic"/>
        </w:rPr>
        <w:t xml:space="preserve">Eligible working families can access </w:t>
      </w:r>
      <w:r w:rsidRPr="00E82DA4">
        <w:rPr>
          <w:rStyle w:val="Strong"/>
          <w:rFonts w:ascii="Century Gothic" w:eastAsiaTheme="majorEastAsia" w:hAnsi="Century Gothic"/>
          <w:b w:val="0"/>
          <w:bCs w:val="0"/>
        </w:rPr>
        <w:t>up to 30 hours per week (1,140 hours per year)</w:t>
      </w:r>
      <w:r w:rsidRPr="00E82DA4">
        <w:rPr>
          <w:rFonts w:ascii="Century Gothic" w:hAnsi="Century Gothic"/>
        </w:rPr>
        <w:t xml:space="preserve"> of free childcare as part of the Free Childcare for Working Parents scheme</w:t>
      </w:r>
      <w:r w:rsidR="00BC0369" w:rsidRPr="00E82DA4">
        <w:rPr>
          <w:rFonts w:ascii="Century Gothic" w:hAnsi="Century Gothic"/>
        </w:rPr>
        <w:t xml:space="preserve">.  </w:t>
      </w:r>
      <w:r w:rsidRPr="00E82DA4">
        <w:rPr>
          <w:rFonts w:ascii="Century Gothic" w:hAnsi="Century Gothic"/>
        </w:rPr>
        <w:t xml:space="preserve">This entitlement can start from </w:t>
      </w:r>
      <w:r w:rsidRPr="00E82DA4">
        <w:rPr>
          <w:rStyle w:val="Strong"/>
          <w:rFonts w:ascii="Century Gothic" w:eastAsiaTheme="majorEastAsia" w:hAnsi="Century Gothic"/>
          <w:b w:val="0"/>
          <w:bCs w:val="0"/>
        </w:rPr>
        <w:t>9 months old</w:t>
      </w:r>
      <w:r w:rsidRPr="00E82DA4">
        <w:rPr>
          <w:rFonts w:ascii="Century Gothic" w:hAnsi="Century Gothic"/>
        </w:rPr>
        <w:t xml:space="preserve"> for families who meet the criteria</w:t>
      </w:r>
      <w:r w:rsidR="00BC0369" w:rsidRPr="00E82DA4">
        <w:rPr>
          <w:rFonts w:ascii="Century Gothic" w:hAnsi="Century Gothic"/>
        </w:rPr>
        <w:t xml:space="preserve">.  </w:t>
      </w:r>
      <w:r w:rsidR="00C331AD">
        <w:rPr>
          <w:rFonts w:ascii="Century Gothic" w:hAnsi="Century Gothic"/>
        </w:rPr>
        <w:t xml:space="preserve"> Beetley Preschool accepts this entitlement from a child’s second birthday. </w:t>
      </w:r>
      <w:r w:rsidRPr="00E82DA4">
        <w:rPr>
          <w:rFonts w:ascii="Century Gothic" w:hAnsi="Century Gothic"/>
        </w:rPr>
        <w:t xml:space="preserve">To check eligibility and apply for a code, visit </w:t>
      </w:r>
      <w:hyperlink r:id="rId7" w:tgtFrame="_new" w:history="1">
        <w:r w:rsidRPr="00E82DA4">
          <w:rPr>
            <w:rStyle w:val="Hyperlink"/>
            <w:rFonts w:ascii="Century Gothic" w:eastAsiaTheme="majorEastAsia" w:hAnsi="Century Gothic"/>
            <w:b/>
            <w:bCs/>
          </w:rPr>
          <w:t>www.childcarechoices.gov.uk</w:t>
        </w:r>
      </w:hyperlink>
      <w:r w:rsidRPr="00E82DA4">
        <w:rPr>
          <w:rFonts w:ascii="Century Gothic" w:hAnsi="Century Gothic"/>
        </w:rPr>
        <w:t>.</w:t>
      </w:r>
    </w:p>
    <w:p w14:paraId="5150BDA9" w14:textId="7ACB80B6" w:rsidR="00E82DA4" w:rsidRPr="00E82DA4" w:rsidRDefault="00E82DA4" w:rsidP="00E82DA4">
      <w:pPr>
        <w:pStyle w:val="NormalWeb"/>
        <w:rPr>
          <w:rFonts w:ascii="Century Gothic" w:hAnsi="Century Gothic"/>
        </w:rPr>
      </w:pPr>
      <w:r w:rsidRPr="00E82DA4">
        <w:rPr>
          <w:rFonts w:ascii="Century Gothic" w:hAnsi="Century Gothic"/>
        </w:rPr>
        <w:lastRenderedPageBreak/>
        <w:t>Two-year-old funding is available for families who meet specific government support or income criteria</w:t>
      </w:r>
      <w:r w:rsidR="00BC0369" w:rsidRPr="00E82DA4">
        <w:rPr>
          <w:rFonts w:ascii="Century Gothic" w:hAnsi="Century Gothic"/>
        </w:rPr>
        <w:t xml:space="preserve">.  </w:t>
      </w:r>
      <w:r w:rsidRPr="00E82DA4">
        <w:rPr>
          <w:rFonts w:ascii="Century Gothic" w:hAnsi="Century Gothic"/>
        </w:rPr>
        <w:t xml:space="preserve">Eligible families can claim up to </w:t>
      </w:r>
      <w:r w:rsidRPr="00E82DA4">
        <w:rPr>
          <w:rStyle w:val="Strong"/>
          <w:rFonts w:ascii="Century Gothic" w:eastAsiaTheme="majorEastAsia" w:hAnsi="Century Gothic"/>
          <w:b w:val="0"/>
          <w:bCs w:val="0"/>
        </w:rPr>
        <w:t>15 hours per week (570 hours per year)</w:t>
      </w:r>
      <w:r w:rsidRPr="00E82DA4">
        <w:rPr>
          <w:rFonts w:ascii="Century Gothic" w:hAnsi="Century Gothic"/>
        </w:rPr>
        <w:t xml:space="preserve"> from the term after their child’s 2nd birthday.</w:t>
      </w:r>
    </w:p>
    <w:p w14:paraId="2188CFA4" w14:textId="7EF55D2F" w:rsidR="00E82DA4" w:rsidRPr="00E82DA4" w:rsidRDefault="00E82DA4" w:rsidP="00E82DA4">
      <w:pPr>
        <w:pStyle w:val="NormalWeb"/>
        <w:spacing w:after="0" w:afterAutospacing="0"/>
        <w:rPr>
          <w:rFonts w:ascii="Century Gothic" w:hAnsi="Century Gothic"/>
        </w:rPr>
      </w:pPr>
      <w:r w:rsidRPr="00E82DA4">
        <w:rPr>
          <w:rFonts w:ascii="Century Gothic" w:hAnsi="Century Gothic"/>
        </w:rPr>
        <w:t>Early education is offered within national guidelines:</w:t>
      </w:r>
    </w:p>
    <w:p w14:paraId="189298DA" w14:textId="77777777" w:rsidR="00E82DA4" w:rsidRPr="00E82DA4" w:rsidRDefault="00E82DA4" w:rsidP="00E82DA4">
      <w:pPr>
        <w:pStyle w:val="NormalWeb"/>
        <w:numPr>
          <w:ilvl w:val="0"/>
          <w:numId w:val="6"/>
        </w:numPr>
        <w:rPr>
          <w:rFonts w:ascii="Century Gothic" w:hAnsi="Century Gothic"/>
        </w:rPr>
      </w:pPr>
      <w:r w:rsidRPr="00E82DA4">
        <w:rPr>
          <w:rFonts w:ascii="Century Gothic" w:hAnsi="Century Gothic"/>
        </w:rPr>
        <w:t>No session will exceed 10 hours.</w:t>
      </w:r>
    </w:p>
    <w:p w14:paraId="4AFEA79B" w14:textId="77777777" w:rsidR="00E82DA4" w:rsidRPr="00E82DA4" w:rsidRDefault="00E82DA4" w:rsidP="00E82DA4">
      <w:pPr>
        <w:pStyle w:val="NormalWeb"/>
        <w:numPr>
          <w:ilvl w:val="0"/>
          <w:numId w:val="6"/>
        </w:numPr>
        <w:rPr>
          <w:rFonts w:ascii="Century Gothic" w:hAnsi="Century Gothic"/>
        </w:rPr>
      </w:pPr>
      <w:r w:rsidRPr="00E82DA4">
        <w:rPr>
          <w:rFonts w:ascii="Century Gothic" w:hAnsi="Century Gothic"/>
        </w:rPr>
        <w:t>There is no minimum session length (subject to Ofsted registration requirements).</w:t>
      </w:r>
    </w:p>
    <w:p w14:paraId="2670B8EE" w14:textId="77777777" w:rsidR="00E82DA4" w:rsidRPr="00E82DA4" w:rsidRDefault="00E82DA4" w:rsidP="00E82DA4">
      <w:pPr>
        <w:pStyle w:val="NormalWeb"/>
        <w:numPr>
          <w:ilvl w:val="0"/>
          <w:numId w:val="6"/>
        </w:numPr>
        <w:rPr>
          <w:rFonts w:ascii="Century Gothic" w:hAnsi="Century Gothic"/>
        </w:rPr>
      </w:pPr>
      <w:r w:rsidRPr="00E82DA4">
        <w:rPr>
          <w:rFonts w:ascii="Century Gothic" w:hAnsi="Century Gothic"/>
        </w:rPr>
        <w:t>Sessions are not offered before 6am or after 8pm.</w:t>
      </w:r>
    </w:p>
    <w:p w14:paraId="4D735136" w14:textId="77777777" w:rsidR="00E82DA4" w:rsidRPr="00E82DA4" w:rsidRDefault="00E82DA4" w:rsidP="00E82DA4">
      <w:pPr>
        <w:pStyle w:val="NormalWeb"/>
        <w:numPr>
          <w:ilvl w:val="0"/>
          <w:numId w:val="6"/>
        </w:numPr>
        <w:rPr>
          <w:rFonts w:ascii="Century Gothic" w:hAnsi="Century Gothic"/>
        </w:rPr>
      </w:pPr>
      <w:r w:rsidRPr="00E82DA4">
        <w:rPr>
          <w:rFonts w:ascii="Century Gothic" w:hAnsi="Century Gothic"/>
        </w:rPr>
        <w:t>Children may attend a maximum of two childcare settings in one day.</w:t>
      </w:r>
    </w:p>
    <w:p w14:paraId="5BFF5AC9" w14:textId="77777777" w:rsidR="00E82DA4" w:rsidRPr="00E82DA4" w:rsidRDefault="00E82DA4" w:rsidP="00E82DA4">
      <w:pPr>
        <w:pStyle w:val="NormalWeb"/>
        <w:rPr>
          <w:rFonts w:ascii="Century Gothic" w:hAnsi="Century Gothic"/>
        </w:rPr>
      </w:pPr>
      <w:r w:rsidRPr="00E82DA4">
        <w:rPr>
          <w:rFonts w:ascii="Century Gothic" w:hAnsi="Century Gothic"/>
        </w:rPr>
        <w:t>Parents and carers may choose when funded hours are taken, subject to availability and Local Authority conditions.</w:t>
      </w:r>
    </w:p>
    <w:p w14:paraId="6E4AA683" w14:textId="77777777" w:rsidR="00E82DA4" w:rsidRPr="00E82DA4" w:rsidRDefault="00E82DA4" w:rsidP="00E82DA4">
      <w:pPr>
        <w:pStyle w:val="NormalWeb"/>
        <w:rPr>
          <w:rFonts w:ascii="Century Gothic" w:hAnsi="Century Gothic"/>
        </w:rPr>
      </w:pPr>
      <w:r w:rsidRPr="00E82DA4">
        <w:rPr>
          <w:rFonts w:ascii="Century Gothic" w:hAnsi="Century Gothic"/>
        </w:rPr>
        <w:t>All funded entitlements are delivered consistently so that all children accessing any of the free entitlements receive the same quality and access to provision, regardless of whether they opt to pay for optional hours.</w:t>
      </w:r>
    </w:p>
    <w:p w14:paraId="40E2D318" w14:textId="77777777" w:rsidR="00E82DA4" w:rsidRDefault="00E82DA4" w:rsidP="00E82DA4">
      <w:pPr>
        <w:pStyle w:val="NormalWeb"/>
        <w:spacing w:after="0" w:afterAutospacing="0"/>
        <w:rPr>
          <w:rFonts w:ascii="Century Gothic" w:hAnsi="Century Gothic"/>
        </w:rPr>
      </w:pPr>
      <w:r w:rsidRPr="00E82DA4">
        <w:rPr>
          <w:rFonts w:ascii="Century Gothic" w:hAnsi="Century Gothic"/>
        </w:rPr>
        <w:t>Parents will not be charged a “top-up” fee to recoup the difference between the amount received from the Local Authority and the Preschool’s current hourly rate.</w:t>
      </w:r>
    </w:p>
    <w:p w14:paraId="12D5BBC5" w14:textId="77777777" w:rsidR="00E82DA4" w:rsidRPr="00E82DA4" w:rsidRDefault="00E82DA4" w:rsidP="00E82DA4">
      <w:pPr>
        <w:pStyle w:val="NormalWeb"/>
        <w:spacing w:before="0" w:beforeAutospacing="0" w:after="240" w:afterAutospacing="0"/>
        <w:rPr>
          <w:rFonts w:ascii="Century Gothic" w:hAnsi="Century Gothic"/>
        </w:rPr>
      </w:pPr>
    </w:p>
    <w:p w14:paraId="55250A58" w14:textId="77777777" w:rsidR="00E82DA4" w:rsidRPr="00E82DA4" w:rsidRDefault="00E82DA4" w:rsidP="00E82DA4">
      <w:pPr>
        <w:spacing w:after="100" w:afterAutospacing="1" w:line="240" w:lineRule="auto"/>
        <w:outlineLvl w:val="2"/>
        <w:rPr>
          <w:rFonts w:ascii="Century Gothic" w:eastAsia="Times New Roman" w:hAnsi="Century Gothic" w:cs="Times New Roman"/>
          <w:b/>
          <w:bCs/>
          <w:kern w:val="0"/>
          <w:sz w:val="28"/>
          <w:szCs w:val="28"/>
          <w:lang w:eastAsia="en-GB"/>
          <w14:ligatures w14:val="none"/>
        </w:rPr>
      </w:pPr>
      <w:r w:rsidRPr="00E82DA4">
        <w:rPr>
          <w:rFonts w:ascii="Century Gothic" w:eastAsia="Times New Roman" w:hAnsi="Century Gothic" w:cs="Times New Roman"/>
          <w:b/>
          <w:bCs/>
          <w:kern w:val="0"/>
          <w:sz w:val="28"/>
          <w:szCs w:val="28"/>
          <w:lang w:eastAsia="en-GB"/>
          <w14:ligatures w14:val="none"/>
        </w:rPr>
        <w:t>Deposits</w:t>
      </w:r>
    </w:p>
    <w:p w14:paraId="090AC1C4" w14:textId="179ED425" w:rsidR="00E82DA4" w:rsidRPr="00E82DA4" w:rsidRDefault="00741F92" w:rsidP="00E82DA4">
      <w:pPr>
        <w:spacing w:before="100" w:beforeAutospacing="1" w:after="0" w:line="240" w:lineRule="auto"/>
        <w:rPr>
          <w:rFonts w:ascii="Century Gothic" w:eastAsia="Times New Roman" w:hAnsi="Century Gothic" w:cs="Times New Roman"/>
          <w:kern w:val="0"/>
          <w:sz w:val="24"/>
          <w:szCs w:val="24"/>
          <w:lang w:eastAsia="en-GB"/>
          <w14:ligatures w14:val="none"/>
        </w:rPr>
      </w:pPr>
      <w:r>
        <w:rPr>
          <w:rFonts w:ascii="Century Gothic" w:eastAsia="Times New Roman" w:hAnsi="Century Gothic" w:cs="Times New Roman"/>
          <w:kern w:val="0"/>
          <w:sz w:val="24"/>
          <w:szCs w:val="24"/>
          <w:lang w:eastAsia="en-GB"/>
          <w14:ligatures w14:val="none"/>
        </w:rPr>
        <w:t>Once a place has been agreed or to join the waiting list, a registration form is required along with a</w:t>
      </w:r>
      <w:r w:rsidR="00E82DA4" w:rsidRPr="00E82DA4">
        <w:rPr>
          <w:rFonts w:ascii="Century Gothic" w:eastAsia="Times New Roman" w:hAnsi="Century Gothic" w:cs="Times New Roman"/>
          <w:kern w:val="0"/>
          <w:sz w:val="24"/>
          <w:szCs w:val="24"/>
          <w:lang w:eastAsia="en-GB"/>
          <w14:ligatures w14:val="none"/>
        </w:rPr>
        <w:t xml:space="preserve"> £10 deposit is required to secure a place. </w:t>
      </w:r>
      <w:r w:rsidR="00E82DA4">
        <w:rPr>
          <w:rFonts w:ascii="Century Gothic" w:eastAsia="Times New Roman" w:hAnsi="Century Gothic" w:cs="Times New Roman"/>
          <w:kern w:val="0"/>
          <w:sz w:val="24"/>
          <w:szCs w:val="24"/>
          <w:lang w:eastAsia="en-GB"/>
          <w14:ligatures w14:val="none"/>
        </w:rPr>
        <w:t xml:space="preserve"> </w:t>
      </w:r>
      <w:r w:rsidR="00E82DA4" w:rsidRPr="00E82DA4">
        <w:rPr>
          <w:rFonts w:ascii="Century Gothic" w:eastAsia="Times New Roman" w:hAnsi="Century Gothic" w:cs="Times New Roman"/>
          <w:kern w:val="0"/>
          <w:sz w:val="24"/>
          <w:szCs w:val="24"/>
          <w:lang w:eastAsia="en-GB"/>
          <w14:ligatures w14:val="none"/>
        </w:rPr>
        <w:t>This will be refunded:</w:t>
      </w:r>
    </w:p>
    <w:p w14:paraId="7CB82FFA" w14:textId="77777777" w:rsidR="00E82DA4" w:rsidRPr="00E82DA4" w:rsidRDefault="00E82DA4" w:rsidP="00E82DA4">
      <w:pPr>
        <w:numPr>
          <w:ilvl w:val="0"/>
          <w:numId w:val="7"/>
        </w:numPr>
        <w:spacing w:before="100" w:beforeAutospacing="1" w:after="100" w:afterAutospacing="1" w:line="240" w:lineRule="auto"/>
        <w:rPr>
          <w:rFonts w:ascii="Century Gothic" w:eastAsia="Times New Roman" w:hAnsi="Century Gothic" w:cs="Times New Roman"/>
          <w:kern w:val="0"/>
          <w:sz w:val="24"/>
          <w:szCs w:val="24"/>
          <w:lang w:eastAsia="en-GB"/>
          <w14:ligatures w14:val="none"/>
        </w:rPr>
      </w:pPr>
      <w:r w:rsidRPr="00E82DA4">
        <w:rPr>
          <w:rFonts w:ascii="Century Gothic" w:eastAsia="Times New Roman" w:hAnsi="Century Gothic" w:cs="Times New Roman"/>
          <w:kern w:val="0"/>
          <w:sz w:val="24"/>
          <w:szCs w:val="24"/>
          <w:lang w:eastAsia="en-GB"/>
          <w14:ligatures w14:val="none"/>
        </w:rPr>
        <w:t>Within 6 weeks of the child starting funded early education; or</w:t>
      </w:r>
    </w:p>
    <w:p w14:paraId="4115775E" w14:textId="77777777" w:rsidR="00E82DA4" w:rsidRPr="00E82DA4" w:rsidRDefault="00E82DA4" w:rsidP="00E82DA4">
      <w:pPr>
        <w:numPr>
          <w:ilvl w:val="0"/>
          <w:numId w:val="7"/>
        </w:numPr>
        <w:spacing w:before="100" w:beforeAutospacing="1" w:after="100" w:afterAutospacing="1" w:line="240" w:lineRule="auto"/>
        <w:rPr>
          <w:rFonts w:ascii="Century Gothic" w:eastAsia="Times New Roman" w:hAnsi="Century Gothic" w:cs="Times New Roman"/>
          <w:kern w:val="0"/>
          <w:sz w:val="24"/>
          <w:szCs w:val="24"/>
          <w:lang w:eastAsia="en-GB"/>
          <w14:ligatures w14:val="none"/>
        </w:rPr>
      </w:pPr>
      <w:r w:rsidRPr="00E82DA4">
        <w:rPr>
          <w:rFonts w:ascii="Century Gothic" w:eastAsia="Times New Roman" w:hAnsi="Century Gothic" w:cs="Times New Roman"/>
          <w:kern w:val="0"/>
          <w:sz w:val="24"/>
          <w:szCs w:val="24"/>
          <w:lang w:eastAsia="en-GB"/>
          <w14:ligatures w14:val="none"/>
        </w:rPr>
        <w:t>If we are unable to offer the requested hours.</w:t>
      </w:r>
    </w:p>
    <w:p w14:paraId="10087832" w14:textId="7FC5DF51" w:rsidR="00E82DA4" w:rsidRDefault="00E82DA4" w:rsidP="00E82DA4">
      <w:pPr>
        <w:spacing w:before="100" w:beforeAutospacing="1" w:after="0" w:line="240" w:lineRule="auto"/>
        <w:rPr>
          <w:rFonts w:ascii="Century Gothic" w:eastAsia="Times New Roman" w:hAnsi="Century Gothic" w:cs="Times New Roman"/>
          <w:kern w:val="0"/>
          <w:sz w:val="24"/>
          <w:szCs w:val="24"/>
          <w:lang w:eastAsia="en-GB"/>
          <w14:ligatures w14:val="none"/>
        </w:rPr>
      </w:pPr>
      <w:r w:rsidRPr="00E82DA4">
        <w:rPr>
          <w:rFonts w:ascii="Century Gothic" w:eastAsia="Times New Roman" w:hAnsi="Century Gothic" w:cs="Times New Roman"/>
          <w:kern w:val="0"/>
          <w:sz w:val="24"/>
          <w:szCs w:val="24"/>
          <w:lang w:eastAsia="en-GB"/>
          <w14:ligatures w14:val="none"/>
        </w:rPr>
        <w:t>The deposit will not be refunded if the place is no longer required.</w:t>
      </w:r>
    </w:p>
    <w:p w14:paraId="74CB9F03" w14:textId="77777777" w:rsidR="00E82DA4" w:rsidRPr="00E82DA4" w:rsidRDefault="00E82DA4" w:rsidP="00E82DA4">
      <w:pPr>
        <w:spacing w:after="100" w:afterAutospacing="1" w:line="240" w:lineRule="auto"/>
        <w:rPr>
          <w:rFonts w:ascii="Century Gothic" w:eastAsia="Times New Roman" w:hAnsi="Century Gothic" w:cs="Times New Roman"/>
          <w:kern w:val="0"/>
          <w:sz w:val="24"/>
          <w:szCs w:val="24"/>
          <w:lang w:eastAsia="en-GB"/>
          <w14:ligatures w14:val="none"/>
        </w:rPr>
      </w:pPr>
    </w:p>
    <w:p w14:paraId="39999D63" w14:textId="77777777" w:rsidR="00D0220C" w:rsidRPr="00D0220C" w:rsidRDefault="00D0220C" w:rsidP="00E82DA4">
      <w:pPr>
        <w:spacing w:after="100" w:afterAutospacing="1" w:line="240" w:lineRule="auto"/>
        <w:outlineLvl w:val="2"/>
        <w:rPr>
          <w:rFonts w:ascii="Century Gothic" w:eastAsia="Times New Roman" w:hAnsi="Century Gothic" w:cs="Times New Roman"/>
          <w:b/>
          <w:bCs/>
          <w:kern w:val="0"/>
          <w:sz w:val="28"/>
          <w:szCs w:val="28"/>
          <w:lang w:eastAsia="en-GB"/>
          <w14:ligatures w14:val="none"/>
        </w:rPr>
      </w:pPr>
      <w:r w:rsidRPr="00D0220C">
        <w:rPr>
          <w:rFonts w:ascii="Century Gothic" w:eastAsia="Times New Roman" w:hAnsi="Century Gothic" w:cs="Times New Roman"/>
          <w:b/>
          <w:bCs/>
          <w:kern w:val="0"/>
          <w:sz w:val="28"/>
          <w:szCs w:val="28"/>
          <w:lang w:eastAsia="en-GB"/>
          <w14:ligatures w14:val="none"/>
        </w:rPr>
        <w:t>Absences</w:t>
      </w:r>
    </w:p>
    <w:p w14:paraId="18D401EB" w14:textId="3C0C20E6" w:rsidR="00DE7037" w:rsidRDefault="00D0220C" w:rsidP="00DE7037">
      <w:pPr>
        <w:pStyle w:val="Standard"/>
        <w:tabs>
          <w:tab w:val="left" w:pos="1134"/>
        </w:tabs>
        <w:rPr>
          <w:rFonts w:ascii="Century Gothic" w:hAnsi="Century Gothic" w:cs="Arial"/>
          <w:sz w:val="24"/>
          <w:szCs w:val="24"/>
        </w:rPr>
      </w:pPr>
      <w:r w:rsidRPr="00D0220C">
        <w:rPr>
          <w:rFonts w:ascii="Century Gothic" w:hAnsi="Century Gothic" w:cs="Times New Roman"/>
          <w:kern w:val="0"/>
          <w:sz w:val="24"/>
          <w:szCs w:val="24"/>
          <w:lang w:eastAsia="en-GB"/>
        </w:rPr>
        <w:t>Once a child has started, fees remain payable during illness or holidays.</w:t>
      </w:r>
      <w:r w:rsidRPr="00D0220C">
        <w:rPr>
          <w:rFonts w:ascii="Century Gothic" w:hAnsi="Century Gothic" w:cs="Times New Roman"/>
          <w:kern w:val="0"/>
          <w:sz w:val="24"/>
          <w:szCs w:val="24"/>
          <w:lang w:eastAsia="en-GB"/>
        </w:rPr>
        <w:br/>
        <w:t>Long-term absence must be discussed with the Manager or Deputy Manager.</w:t>
      </w:r>
      <w:r w:rsidRPr="00D0220C">
        <w:rPr>
          <w:rFonts w:ascii="Century Gothic" w:hAnsi="Century Gothic" w:cs="Times New Roman"/>
          <w:kern w:val="0"/>
          <w:sz w:val="24"/>
          <w:szCs w:val="24"/>
          <w:lang w:eastAsia="en-GB"/>
        </w:rPr>
        <w:br/>
      </w:r>
      <w:r w:rsidR="00DE7037" w:rsidRPr="00DE7037">
        <w:rPr>
          <w:rFonts w:ascii="Century Gothic" w:hAnsi="Century Gothic" w:cs="Arial"/>
          <w:sz w:val="24"/>
          <w:szCs w:val="24"/>
        </w:rPr>
        <w:t xml:space="preserve">Where a child who receives funding is absent due to prolonged sickness, </w:t>
      </w:r>
      <w:r w:rsidR="00EF37E1">
        <w:rPr>
          <w:rFonts w:ascii="Century Gothic" w:hAnsi="Century Gothic" w:cs="Arial"/>
          <w:sz w:val="24"/>
          <w:szCs w:val="24"/>
        </w:rPr>
        <w:t xml:space="preserve">the preschool is required to notify the Local Authority who may </w:t>
      </w:r>
      <w:r w:rsidR="00DE7037" w:rsidRPr="00DE7037">
        <w:rPr>
          <w:rFonts w:ascii="Century Gothic" w:hAnsi="Century Gothic" w:cs="Arial"/>
          <w:sz w:val="24"/>
          <w:szCs w:val="24"/>
        </w:rPr>
        <w:t xml:space="preserve">adjust our funding claim </w:t>
      </w:r>
      <w:r w:rsidR="00EF37E1">
        <w:rPr>
          <w:rFonts w:ascii="Century Gothic" w:hAnsi="Century Gothic" w:cs="Arial"/>
          <w:sz w:val="24"/>
          <w:szCs w:val="24"/>
        </w:rPr>
        <w:t>accordingly.  If so,</w:t>
      </w:r>
      <w:r w:rsidR="00DE7037" w:rsidRPr="00DE7037">
        <w:rPr>
          <w:rFonts w:ascii="Century Gothic" w:hAnsi="Century Gothic" w:cs="Arial"/>
          <w:sz w:val="24"/>
          <w:szCs w:val="24"/>
        </w:rPr>
        <w:t xml:space="preserve"> parents/carers will be charged at the current Preschool rate, to cover the cost of retaining the space.</w:t>
      </w:r>
    </w:p>
    <w:p w14:paraId="2B1E5FC0" w14:textId="77777777" w:rsidR="00DE7037" w:rsidRPr="00DE7037" w:rsidRDefault="00DE7037" w:rsidP="00DE7037">
      <w:pPr>
        <w:pStyle w:val="Standard"/>
        <w:tabs>
          <w:tab w:val="left" w:pos="1134"/>
        </w:tabs>
        <w:rPr>
          <w:rFonts w:ascii="Century Gothic" w:hAnsi="Century Gothic" w:cs="Arial"/>
          <w:sz w:val="24"/>
          <w:szCs w:val="24"/>
        </w:rPr>
      </w:pPr>
    </w:p>
    <w:p w14:paraId="297E131E" w14:textId="3EDABA9D" w:rsidR="00DE7037" w:rsidRDefault="00DE7037" w:rsidP="000D17AF">
      <w:pPr>
        <w:tabs>
          <w:tab w:val="left" w:pos="1134"/>
        </w:tabs>
        <w:suppressAutoHyphens/>
        <w:autoSpaceDN w:val="0"/>
        <w:spacing w:after="0" w:line="240" w:lineRule="auto"/>
        <w:jc w:val="both"/>
        <w:textAlignment w:val="baseline"/>
        <w:rPr>
          <w:rFonts w:ascii="Century Gothic" w:eastAsia="Times New Roman" w:hAnsi="Century Gothic" w:cs="NanumGothic"/>
          <w:kern w:val="3"/>
          <w:sz w:val="20"/>
          <w:szCs w:val="20"/>
          <w:lang w:val="en-US"/>
          <w14:ligatures w14:val="none"/>
        </w:rPr>
      </w:pPr>
      <w:r w:rsidRPr="00DE7037">
        <w:rPr>
          <w:rFonts w:ascii="Century Gothic" w:eastAsia="Times New Roman" w:hAnsi="Century Gothic" w:cs="Arial"/>
          <w:kern w:val="3"/>
          <w:sz w:val="24"/>
          <w:szCs w:val="24"/>
          <w:lang w:val="en-US"/>
          <w14:ligatures w14:val="none"/>
        </w:rPr>
        <w:lastRenderedPageBreak/>
        <w:t xml:space="preserve">Where the Preschool </w:t>
      </w:r>
      <w:r w:rsidR="00BC0369" w:rsidRPr="00DE7037">
        <w:rPr>
          <w:rFonts w:ascii="Century Gothic" w:eastAsia="Times New Roman" w:hAnsi="Century Gothic" w:cs="Arial"/>
          <w:kern w:val="3"/>
          <w:sz w:val="24"/>
          <w:szCs w:val="24"/>
          <w:lang w:val="en-US"/>
          <w14:ligatures w14:val="none"/>
        </w:rPr>
        <w:t>must</w:t>
      </w:r>
      <w:r w:rsidRPr="00DE7037">
        <w:rPr>
          <w:rFonts w:ascii="Century Gothic" w:eastAsia="Times New Roman" w:hAnsi="Century Gothic" w:cs="Arial"/>
          <w:kern w:val="3"/>
          <w:sz w:val="24"/>
          <w:szCs w:val="24"/>
          <w:lang w:val="en-US"/>
          <w14:ligatures w14:val="none"/>
        </w:rPr>
        <w:t xml:space="preserve"> close at short notice due to extreme weather conditions or incidents out of the staff or Committee’s control, </w:t>
      </w:r>
      <w:r w:rsidR="00BC0369" w:rsidRPr="00DE7037">
        <w:rPr>
          <w:rFonts w:ascii="Century Gothic" w:eastAsia="Times New Roman" w:hAnsi="Century Gothic" w:cs="Arial"/>
          <w:kern w:val="3"/>
          <w:sz w:val="24"/>
          <w:szCs w:val="24"/>
          <w:lang w:val="en-US"/>
          <w14:ligatures w14:val="none"/>
        </w:rPr>
        <w:t>e.g.,</w:t>
      </w:r>
      <w:r w:rsidRPr="00DE7037">
        <w:rPr>
          <w:rFonts w:ascii="Century Gothic" w:eastAsia="Times New Roman" w:hAnsi="Century Gothic" w:cs="Arial"/>
          <w:kern w:val="3"/>
          <w:sz w:val="24"/>
          <w:szCs w:val="24"/>
          <w:lang w:val="en-US"/>
          <w14:ligatures w14:val="none"/>
        </w:rPr>
        <w:t xml:space="preserve"> power cuts, no water; a refund will be made</w:t>
      </w:r>
      <w:r w:rsidRPr="00DE7037">
        <w:rPr>
          <w:rFonts w:ascii="Century Gothic" w:eastAsia="Times New Roman" w:hAnsi="Century Gothic" w:cs="Arial"/>
          <w:kern w:val="3"/>
          <w:sz w:val="28"/>
          <w:szCs w:val="28"/>
          <w:lang w:val="en-US"/>
          <w14:ligatures w14:val="none"/>
        </w:rPr>
        <w:t xml:space="preserve"> </w:t>
      </w:r>
      <w:r w:rsidRPr="00DE7037">
        <w:rPr>
          <w:rFonts w:ascii="Century Gothic" w:eastAsia="Times New Roman" w:hAnsi="Century Gothic" w:cs="Arial"/>
          <w:kern w:val="3"/>
          <w:sz w:val="24"/>
          <w:szCs w:val="24"/>
          <w:lang w:val="en-US"/>
          <w14:ligatures w14:val="none"/>
        </w:rPr>
        <w:t>to those parents/carers who have paid for the session in advance.</w:t>
      </w:r>
    </w:p>
    <w:p w14:paraId="77CA7785" w14:textId="77777777" w:rsidR="000D17AF" w:rsidRPr="000D17AF" w:rsidRDefault="000D17AF" w:rsidP="000D17AF">
      <w:pPr>
        <w:tabs>
          <w:tab w:val="left" w:pos="1134"/>
        </w:tabs>
        <w:suppressAutoHyphens/>
        <w:autoSpaceDN w:val="0"/>
        <w:spacing w:after="0" w:line="240" w:lineRule="auto"/>
        <w:jc w:val="both"/>
        <w:textAlignment w:val="baseline"/>
        <w:rPr>
          <w:rFonts w:ascii="Century Gothic" w:eastAsia="Times New Roman" w:hAnsi="Century Gothic" w:cs="NanumGothic"/>
          <w:kern w:val="3"/>
          <w:sz w:val="20"/>
          <w:szCs w:val="20"/>
          <w:lang w:val="en-US"/>
          <w14:ligatures w14:val="none"/>
        </w:rPr>
      </w:pPr>
    </w:p>
    <w:p w14:paraId="0CE1DB83" w14:textId="03B74927" w:rsidR="00DE7037" w:rsidRPr="00DE7037" w:rsidRDefault="00DE7037" w:rsidP="00DE7037">
      <w:pPr>
        <w:spacing w:before="100" w:beforeAutospacing="1" w:after="100" w:afterAutospacing="1" w:line="240" w:lineRule="auto"/>
        <w:outlineLvl w:val="2"/>
        <w:rPr>
          <w:rFonts w:ascii="Century Gothic" w:eastAsia="Times New Roman" w:hAnsi="Century Gothic" w:cs="Times New Roman"/>
          <w:b/>
          <w:bCs/>
          <w:kern w:val="0"/>
          <w:sz w:val="28"/>
          <w:szCs w:val="28"/>
          <w:lang w:eastAsia="en-GB"/>
          <w14:ligatures w14:val="none"/>
        </w:rPr>
      </w:pPr>
      <w:r w:rsidRPr="00DE7037">
        <w:rPr>
          <w:rFonts w:ascii="Century Gothic" w:eastAsia="Times New Roman" w:hAnsi="Century Gothic" w:cs="Times New Roman"/>
          <w:b/>
          <w:bCs/>
          <w:kern w:val="0"/>
          <w:sz w:val="28"/>
          <w:szCs w:val="28"/>
          <w:lang w:eastAsia="en-GB"/>
          <w14:ligatures w14:val="none"/>
        </w:rPr>
        <w:t>Fee Reviews</w:t>
      </w:r>
    </w:p>
    <w:p w14:paraId="4FAED59B" w14:textId="77777777" w:rsidR="00DE7037" w:rsidRDefault="00DE7037" w:rsidP="006C29B8">
      <w:pPr>
        <w:spacing w:after="0" w:line="240" w:lineRule="auto"/>
        <w:rPr>
          <w:rFonts w:ascii="Century Gothic" w:eastAsia="Times New Roman" w:hAnsi="Century Gothic" w:cs="Times New Roman"/>
          <w:kern w:val="0"/>
          <w:sz w:val="24"/>
          <w:szCs w:val="24"/>
          <w:lang w:eastAsia="en-GB"/>
          <w14:ligatures w14:val="none"/>
        </w:rPr>
      </w:pPr>
      <w:r w:rsidRPr="00DE7037">
        <w:rPr>
          <w:rFonts w:ascii="Century Gothic" w:eastAsia="Times New Roman" w:hAnsi="Century Gothic" w:cs="Times New Roman"/>
          <w:kern w:val="0"/>
          <w:sz w:val="24"/>
          <w:szCs w:val="24"/>
          <w:lang w:eastAsia="en-GB"/>
          <w14:ligatures w14:val="none"/>
        </w:rPr>
        <w:t>Fees may be reviewed by the Preschool Committee at any time.</w:t>
      </w:r>
      <w:r w:rsidRPr="00DE7037">
        <w:rPr>
          <w:rFonts w:ascii="Century Gothic" w:eastAsia="Times New Roman" w:hAnsi="Century Gothic" w:cs="Times New Roman"/>
          <w:kern w:val="0"/>
          <w:sz w:val="24"/>
          <w:szCs w:val="24"/>
          <w:lang w:eastAsia="en-GB"/>
          <w14:ligatures w14:val="none"/>
        </w:rPr>
        <w:br/>
        <w:t>Parents will receive notice of any increase during the term prior to implementation.</w:t>
      </w:r>
    </w:p>
    <w:p w14:paraId="498DFC7E" w14:textId="77777777" w:rsidR="006C29B8" w:rsidRDefault="006C29B8" w:rsidP="00DE7037">
      <w:pPr>
        <w:spacing w:before="100" w:beforeAutospacing="1" w:after="100" w:afterAutospacing="1" w:line="240" w:lineRule="auto"/>
        <w:rPr>
          <w:rFonts w:ascii="Century Gothic" w:eastAsia="Times New Roman" w:hAnsi="Century Gothic" w:cs="Times New Roman"/>
          <w:kern w:val="0"/>
          <w:sz w:val="24"/>
          <w:szCs w:val="24"/>
          <w:lang w:eastAsia="en-GB"/>
          <w14:ligatures w14:val="none"/>
        </w:rPr>
      </w:pPr>
    </w:p>
    <w:p w14:paraId="2ED422B3" w14:textId="77777777" w:rsidR="00DE7037" w:rsidRPr="00DE7037" w:rsidRDefault="00DE7037" w:rsidP="00DE7037">
      <w:pPr>
        <w:spacing w:before="100" w:beforeAutospacing="1" w:after="100" w:afterAutospacing="1" w:line="240" w:lineRule="auto"/>
        <w:outlineLvl w:val="2"/>
        <w:rPr>
          <w:rFonts w:ascii="Century Gothic" w:eastAsia="Times New Roman" w:hAnsi="Century Gothic" w:cs="Times New Roman"/>
          <w:b/>
          <w:bCs/>
          <w:kern w:val="0"/>
          <w:sz w:val="28"/>
          <w:szCs w:val="28"/>
          <w:lang w:eastAsia="en-GB"/>
          <w14:ligatures w14:val="none"/>
        </w:rPr>
      </w:pPr>
      <w:r w:rsidRPr="00DE7037">
        <w:rPr>
          <w:rFonts w:ascii="Century Gothic" w:eastAsia="Times New Roman" w:hAnsi="Century Gothic" w:cs="Times New Roman"/>
          <w:b/>
          <w:bCs/>
          <w:kern w:val="0"/>
          <w:sz w:val="28"/>
          <w:szCs w:val="28"/>
          <w:lang w:eastAsia="en-GB"/>
          <w14:ligatures w14:val="none"/>
        </w:rPr>
        <w:t>Payment of Fees</w:t>
      </w:r>
    </w:p>
    <w:p w14:paraId="1B43ECDE" w14:textId="59AA1A87" w:rsidR="00DE7037" w:rsidRPr="00DE7037" w:rsidRDefault="00DE7037" w:rsidP="00DE7037">
      <w:pPr>
        <w:numPr>
          <w:ilvl w:val="0"/>
          <w:numId w:val="9"/>
        </w:numPr>
        <w:spacing w:before="100" w:beforeAutospacing="1" w:after="100" w:afterAutospacing="1" w:line="240" w:lineRule="auto"/>
        <w:rPr>
          <w:rFonts w:ascii="Century Gothic" w:eastAsia="Times New Roman" w:hAnsi="Century Gothic" w:cs="Times New Roman"/>
          <w:kern w:val="0"/>
          <w:sz w:val="24"/>
          <w:szCs w:val="24"/>
          <w:lang w:eastAsia="en-GB"/>
          <w14:ligatures w14:val="none"/>
        </w:rPr>
      </w:pPr>
      <w:r w:rsidRPr="00DE7037">
        <w:rPr>
          <w:rFonts w:ascii="Century Gothic" w:eastAsia="Times New Roman" w:hAnsi="Century Gothic" w:cs="Times New Roman"/>
          <w:kern w:val="0"/>
          <w:sz w:val="24"/>
          <w:szCs w:val="24"/>
          <w:lang w:eastAsia="en-GB"/>
          <w14:ligatures w14:val="none"/>
        </w:rPr>
        <w:t>Invoices are issued at the start of each half-term.</w:t>
      </w:r>
    </w:p>
    <w:p w14:paraId="17E2D133" w14:textId="35D8C85C" w:rsidR="00DE7037" w:rsidRPr="00DE7037" w:rsidRDefault="00DE7037" w:rsidP="00DE7037">
      <w:pPr>
        <w:numPr>
          <w:ilvl w:val="0"/>
          <w:numId w:val="9"/>
        </w:numPr>
        <w:spacing w:before="100" w:beforeAutospacing="1" w:after="100" w:afterAutospacing="1" w:line="240" w:lineRule="auto"/>
        <w:rPr>
          <w:rFonts w:ascii="Century Gothic" w:eastAsia="Times New Roman" w:hAnsi="Century Gothic" w:cs="Times New Roman"/>
          <w:kern w:val="0"/>
          <w:sz w:val="24"/>
          <w:szCs w:val="24"/>
          <w:lang w:eastAsia="en-GB"/>
          <w14:ligatures w14:val="none"/>
        </w:rPr>
      </w:pPr>
      <w:r w:rsidRPr="00DE7037">
        <w:rPr>
          <w:rFonts w:ascii="Century Gothic" w:eastAsia="Times New Roman" w:hAnsi="Century Gothic" w:cs="Times New Roman"/>
          <w:kern w:val="0"/>
          <w:sz w:val="24"/>
          <w:szCs w:val="24"/>
          <w:lang w:eastAsia="en-GB"/>
          <w14:ligatures w14:val="none"/>
        </w:rPr>
        <w:t xml:space="preserve">Payment is due within </w:t>
      </w:r>
      <w:r w:rsidR="00EF37E1">
        <w:rPr>
          <w:rFonts w:ascii="Century Gothic" w:eastAsia="Times New Roman" w:hAnsi="Century Gothic" w:cs="Times New Roman"/>
          <w:kern w:val="0"/>
          <w:sz w:val="24"/>
          <w:szCs w:val="24"/>
          <w:lang w:eastAsia="en-GB"/>
          <w14:ligatures w14:val="none"/>
        </w:rPr>
        <w:t>one month of the date of invoice.</w:t>
      </w:r>
    </w:p>
    <w:p w14:paraId="73804F1E" w14:textId="77777777" w:rsidR="00DE7037" w:rsidRPr="00DE7037" w:rsidRDefault="00DE7037" w:rsidP="00DE7037">
      <w:pPr>
        <w:numPr>
          <w:ilvl w:val="0"/>
          <w:numId w:val="9"/>
        </w:numPr>
        <w:spacing w:before="100" w:beforeAutospacing="1" w:after="100" w:afterAutospacing="1" w:line="240" w:lineRule="auto"/>
        <w:rPr>
          <w:rFonts w:ascii="Century Gothic" w:eastAsia="Times New Roman" w:hAnsi="Century Gothic" w:cs="Times New Roman"/>
          <w:kern w:val="0"/>
          <w:sz w:val="24"/>
          <w:szCs w:val="24"/>
          <w:lang w:eastAsia="en-GB"/>
          <w14:ligatures w14:val="none"/>
        </w:rPr>
      </w:pPr>
      <w:r w:rsidRPr="00DE7037">
        <w:rPr>
          <w:rFonts w:ascii="Century Gothic" w:eastAsia="Times New Roman" w:hAnsi="Century Gothic" w:cs="Times New Roman"/>
          <w:kern w:val="0"/>
          <w:sz w:val="24"/>
          <w:szCs w:val="24"/>
          <w:lang w:eastAsia="en-GB"/>
          <w14:ligatures w14:val="none"/>
        </w:rPr>
        <w:t>Alternative payment arrangements may be agreed in advance.</w:t>
      </w:r>
    </w:p>
    <w:p w14:paraId="1C681794" w14:textId="77777777" w:rsidR="00DE7037" w:rsidRPr="00DE7037" w:rsidRDefault="00DE7037" w:rsidP="00DE7037">
      <w:pPr>
        <w:numPr>
          <w:ilvl w:val="0"/>
          <w:numId w:val="9"/>
        </w:numPr>
        <w:spacing w:before="100" w:beforeAutospacing="1" w:after="100" w:afterAutospacing="1" w:line="240" w:lineRule="auto"/>
        <w:rPr>
          <w:rFonts w:ascii="Century Gothic" w:eastAsia="Times New Roman" w:hAnsi="Century Gothic" w:cs="Times New Roman"/>
          <w:kern w:val="0"/>
          <w:sz w:val="24"/>
          <w:szCs w:val="24"/>
          <w:lang w:eastAsia="en-GB"/>
          <w14:ligatures w14:val="none"/>
        </w:rPr>
      </w:pPr>
      <w:r w:rsidRPr="00DE7037">
        <w:rPr>
          <w:rFonts w:ascii="Century Gothic" w:eastAsia="Times New Roman" w:hAnsi="Century Gothic" w:cs="Times New Roman"/>
          <w:kern w:val="0"/>
          <w:sz w:val="24"/>
          <w:szCs w:val="24"/>
          <w:lang w:eastAsia="en-GB"/>
          <w14:ligatures w14:val="none"/>
        </w:rPr>
        <w:t>Payments may be made by cash, cheque, bank transfer or childcare vouchers.</w:t>
      </w:r>
    </w:p>
    <w:p w14:paraId="605D4EF9" w14:textId="77777777" w:rsidR="00DE7037" w:rsidRDefault="00DE7037" w:rsidP="00DE7037">
      <w:pPr>
        <w:numPr>
          <w:ilvl w:val="0"/>
          <w:numId w:val="9"/>
        </w:numPr>
        <w:spacing w:before="100" w:beforeAutospacing="1" w:after="100" w:afterAutospacing="1" w:line="240" w:lineRule="auto"/>
        <w:rPr>
          <w:rFonts w:ascii="Century Gothic" w:eastAsia="Times New Roman" w:hAnsi="Century Gothic" w:cs="Times New Roman"/>
          <w:kern w:val="0"/>
          <w:sz w:val="24"/>
          <w:szCs w:val="24"/>
          <w:lang w:eastAsia="en-GB"/>
          <w14:ligatures w14:val="none"/>
        </w:rPr>
      </w:pPr>
      <w:r w:rsidRPr="00DE7037">
        <w:rPr>
          <w:rFonts w:ascii="Century Gothic" w:eastAsia="Times New Roman" w:hAnsi="Century Gothic" w:cs="Times New Roman"/>
          <w:kern w:val="0"/>
          <w:sz w:val="24"/>
          <w:szCs w:val="24"/>
          <w:lang w:eastAsia="en-GB"/>
          <w14:ligatures w14:val="none"/>
        </w:rPr>
        <w:t xml:space="preserve">Charges incurred due to unpaid or returned payments will be passed to parents. </w:t>
      </w:r>
    </w:p>
    <w:p w14:paraId="07B74255" w14:textId="30891B4C" w:rsidR="00DE7037" w:rsidRDefault="00DE7037" w:rsidP="00DE7037">
      <w:pPr>
        <w:pStyle w:val="Standard"/>
        <w:tabs>
          <w:tab w:val="left" w:pos="1134"/>
        </w:tabs>
        <w:jc w:val="both"/>
        <w:rPr>
          <w:rFonts w:ascii="Century Gothic" w:hAnsi="Century Gothic" w:cs="Arial"/>
          <w:color w:val="000000"/>
          <w:sz w:val="24"/>
          <w:szCs w:val="24"/>
        </w:rPr>
      </w:pPr>
      <w:r w:rsidRPr="00DE7037">
        <w:rPr>
          <w:rFonts w:ascii="Century Gothic" w:hAnsi="Century Gothic" w:cs="Arial"/>
          <w:color w:val="000000"/>
          <w:sz w:val="24"/>
          <w:szCs w:val="24"/>
        </w:rPr>
        <w:t>Funded entitlement will be calculated each term</w:t>
      </w:r>
      <w:r w:rsidRPr="00DE7037">
        <w:rPr>
          <w:rFonts w:ascii="Century Gothic" w:hAnsi="Century Gothic" w:cs="Arial"/>
          <w:b/>
          <w:bCs/>
          <w:color w:val="000000"/>
          <w:sz w:val="24"/>
          <w:szCs w:val="24"/>
        </w:rPr>
        <w:t xml:space="preserve"> </w:t>
      </w:r>
      <w:r w:rsidRPr="00DE7037">
        <w:rPr>
          <w:rFonts w:ascii="Century Gothic" w:hAnsi="Century Gothic" w:cs="Arial"/>
          <w:color w:val="000000"/>
          <w:sz w:val="24"/>
          <w:szCs w:val="24"/>
        </w:rPr>
        <w:t>together with any extra hours required. Payments will be ‘due' as above.</w:t>
      </w:r>
    </w:p>
    <w:p w14:paraId="0510EF25" w14:textId="77777777" w:rsidR="00DE7037" w:rsidRPr="00DE7037" w:rsidRDefault="00DE7037" w:rsidP="00DE7037">
      <w:pPr>
        <w:pStyle w:val="Standard"/>
        <w:tabs>
          <w:tab w:val="left" w:pos="1134"/>
        </w:tabs>
        <w:jc w:val="both"/>
        <w:rPr>
          <w:rFonts w:ascii="Century Gothic" w:hAnsi="Century Gothic"/>
        </w:rPr>
      </w:pPr>
    </w:p>
    <w:p w14:paraId="7DACD524" w14:textId="77777777" w:rsidR="00DE7037" w:rsidRDefault="00DE7037" w:rsidP="00DE7037">
      <w:pPr>
        <w:spacing w:before="100" w:beforeAutospacing="1" w:after="100" w:afterAutospacing="1" w:line="240" w:lineRule="auto"/>
        <w:outlineLvl w:val="2"/>
        <w:rPr>
          <w:rFonts w:ascii="Century Gothic" w:eastAsia="Times New Roman" w:hAnsi="Century Gothic" w:cs="Times New Roman"/>
          <w:b/>
          <w:bCs/>
          <w:kern w:val="0"/>
          <w:sz w:val="27"/>
          <w:szCs w:val="27"/>
          <w:lang w:eastAsia="en-GB"/>
          <w14:ligatures w14:val="none"/>
        </w:rPr>
      </w:pPr>
      <w:r w:rsidRPr="00DE7037">
        <w:rPr>
          <w:rFonts w:ascii="Century Gothic" w:eastAsia="Times New Roman" w:hAnsi="Century Gothic" w:cs="Times New Roman"/>
          <w:b/>
          <w:bCs/>
          <w:kern w:val="0"/>
          <w:sz w:val="27"/>
          <w:szCs w:val="27"/>
          <w:lang w:eastAsia="en-GB"/>
          <w14:ligatures w14:val="none"/>
        </w:rPr>
        <w:t>Late Payment Procedure</w:t>
      </w:r>
    </w:p>
    <w:p w14:paraId="59FD6A1C" w14:textId="78A238C4" w:rsidR="00EF37E1" w:rsidRPr="00EF37E1" w:rsidRDefault="00EF37E1" w:rsidP="00DE7037">
      <w:pPr>
        <w:spacing w:before="100" w:beforeAutospacing="1" w:after="100" w:afterAutospacing="1" w:line="240" w:lineRule="auto"/>
        <w:outlineLvl w:val="2"/>
        <w:rPr>
          <w:rFonts w:ascii="Century Gothic" w:eastAsia="Times New Roman" w:hAnsi="Century Gothic" w:cs="Times New Roman"/>
          <w:kern w:val="0"/>
          <w:sz w:val="24"/>
          <w:szCs w:val="24"/>
          <w:lang w:eastAsia="en-GB"/>
          <w14:ligatures w14:val="none"/>
        </w:rPr>
      </w:pPr>
      <w:r w:rsidRPr="00EF37E1">
        <w:rPr>
          <w:rFonts w:ascii="Century Gothic" w:hAnsi="Century Gothic"/>
          <w:sz w:val="24"/>
          <w:szCs w:val="24"/>
        </w:rPr>
        <w:t xml:space="preserve">Invoices are classified as overdue the day after the stated due date. </w:t>
      </w:r>
      <w:r w:rsidR="008F2BEE">
        <w:rPr>
          <w:rFonts w:ascii="Century Gothic" w:hAnsi="Century Gothic"/>
          <w:sz w:val="24"/>
          <w:szCs w:val="24"/>
        </w:rPr>
        <w:t xml:space="preserve"> </w:t>
      </w:r>
      <w:r w:rsidRPr="00EF37E1">
        <w:rPr>
          <w:rFonts w:ascii="Century Gothic" w:hAnsi="Century Gothic"/>
          <w:sz w:val="24"/>
          <w:szCs w:val="24"/>
        </w:rPr>
        <w:t xml:space="preserve">All outstanding fees must be settled in full before the start of the following half-term. </w:t>
      </w:r>
      <w:r w:rsidR="008F2BEE">
        <w:rPr>
          <w:rFonts w:ascii="Century Gothic" w:hAnsi="Century Gothic"/>
          <w:sz w:val="24"/>
          <w:szCs w:val="24"/>
        </w:rPr>
        <w:t xml:space="preserve"> </w:t>
      </w:r>
      <w:r w:rsidRPr="00EF37E1">
        <w:rPr>
          <w:rFonts w:ascii="Century Gothic" w:hAnsi="Century Gothic"/>
          <w:sz w:val="24"/>
          <w:szCs w:val="24"/>
        </w:rPr>
        <w:t>For children receiving funded hours, the preschool reserves the right to temporarily reduce attendance to the funded hours only until all private fees are brought up to date</w:t>
      </w:r>
      <w: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0"/>
        <w:gridCol w:w="5812"/>
      </w:tblGrid>
      <w:tr w:rsidR="00DE7037" w:rsidRPr="00DE7037" w14:paraId="24CE94BF" w14:textId="77777777" w:rsidTr="003A7445">
        <w:trPr>
          <w:tblHeader/>
          <w:tblCellSpacing w:w="15" w:type="dxa"/>
        </w:trPr>
        <w:tc>
          <w:tcPr>
            <w:tcW w:w="2365" w:type="dxa"/>
            <w:vAlign w:val="center"/>
            <w:hideMark/>
          </w:tcPr>
          <w:p w14:paraId="6A79C288" w14:textId="77777777" w:rsidR="00DE7037" w:rsidRPr="00DE7037" w:rsidRDefault="00DE7037" w:rsidP="00DE7037">
            <w:pPr>
              <w:spacing w:after="0" w:line="240" w:lineRule="auto"/>
              <w:rPr>
                <w:rFonts w:ascii="Century Gothic" w:eastAsia="Times New Roman" w:hAnsi="Century Gothic" w:cs="Times New Roman"/>
                <w:b/>
                <w:bCs/>
                <w:kern w:val="0"/>
                <w:sz w:val="24"/>
                <w:szCs w:val="24"/>
                <w:lang w:eastAsia="en-GB"/>
                <w14:ligatures w14:val="none"/>
              </w:rPr>
            </w:pPr>
            <w:r w:rsidRPr="00DE7037">
              <w:rPr>
                <w:rFonts w:ascii="Century Gothic" w:eastAsia="Times New Roman" w:hAnsi="Century Gothic" w:cs="Times New Roman"/>
                <w:b/>
                <w:bCs/>
                <w:kern w:val="0"/>
                <w:sz w:val="24"/>
                <w:szCs w:val="24"/>
                <w:lang w:eastAsia="en-GB"/>
                <w14:ligatures w14:val="none"/>
              </w:rPr>
              <w:t>Days Overdue</w:t>
            </w:r>
          </w:p>
        </w:tc>
        <w:tc>
          <w:tcPr>
            <w:tcW w:w="5767" w:type="dxa"/>
            <w:vAlign w:val="center"/>
            <w:hideMark/>
          </w:tcPr>
          <w:p w14:paraId="5C28D05E" w14:textId="77777777" w:rsidR="00DE7037" w:rsidRPr="00DE7037" w:rsidRDefault="00DE7037" w:rsidP="00DE7037">
            <w:pPr>
              <w:spacing w:after="0" w:line="240" w:lineRule="auto"/>
              <w:rPr>
                <w:rFonts w:ascii="Century Gothic" w:eastAsia="Times New Roman" w:hAnsi="Century Gothic" w:cs="Times New Roman"/>
                <w:b/>
                <w:bCs/>
                <w:kern w:val="0"/>
                <w:sz w:val="24"/>
                <w:szCs w:val="24"/>
                <w:lang w:eastAsia="en-GB"/>
                <w14:ligatures w14:val="none"/>
              </w:rPr>
            </w:pPr>
            <w:r w:rsidRPr="00DE7037">
              <w:rPr>
                <w:rFonts w:ascii="Century Gothic" w:eastAsia="Times New Roman" w:hAnsi="Century Gothic" w:cs="Times New Roman"/>
                <w:b/>
                <w:bCs/>
                <w:kern w:val="0"/>
                <w:sz w:val="24"/>
                <w:szCs w:val="24"/>
                <w:lang w:eastAsia="en-GB"/>
                <w14:ligatures w14:val="none"/>
              </w:rPr>
              <w:t>Action</w:t>
            </w:r>
          </w:p>
        </w:tc>
      </w:tr>
      <w:tr w:rsidR="00DE7037" w:rsidRPr="00DE7037" w14:paraId="4D4D2BB5" w14:textId="77777777" w:rsidTr="003A7445">
        <w:trPr>
          <w:tblCellSpacing w:w="15" w:type="dxa"/>
        </w:trPr>
        <w:tc>
          <w:tcPr>
            <w:tcW w:w="2365" w:type="dxa"/>
            <w:vAlign w:val="center"/>
            <w:hideMark/>
          </w:tcPr>
          <w:p w14:paraId="242D1AC3" w14:textId="7251C0D4" w:rsidR="00DE7037" w:rsidRPr="00DE7037" w:rsidRDefault="00DE7037" w:rsidP="00DE7037">
            <w:pPr>
              <w:spacing w:after="0" w:line="240" w:lineRule="auto"/>
              <w:rPr>
                <w:rFonts w:ascii="Century Gothic" w:eastAsia="Times New Roman" w:hAnsi="Century Gothic" w:cs="Times New Roman"/>
                <w:kern w:val="0"/>
                <w:sz w:val="24"/>
                <w:szCs w:val="24"/>
                <w:lang w:eastAsia="en-GB"/>
                <w14:ligatures w14:val="none"/>
              </w:rPr>
            </w:pPr>
            <w:r w:rsidRPr="00DE7037">
              <w:rPr>
                <w:rFonts w:ascii="Century Gothic" w:eastAsia="Times New Roman" w:hAnsi="Century Gothic" w:cs="Times New Roman"/>
                <w:kern w:val="0"/>
                <w:sz w:val="24"/>
                <w:szCs w:val="24"/>
                <w:lang w:eastAsia="en-GB"/>
                <w14:ligatures w14:val="none"/>
              </w:rPr>
              <w:t>1 day</w:t>
            </w:r>
          </w:p>
        </w:tc>
        <w:tc>
          <w:tcPr>
            <w:tcW w:w="5767" w:type="dxa"/>
            <w:vAlign w:val="center"/>
            <w:hideMark/>
          </w:tcPr>
          <w:p w14:paraId="7168673B" w14:textId="174B7238" w:rsidR="00DE7037" w:rsidRPr="00DE7037" w:rsidRDefault="00DE7037" w:rsidP="00DE7037">
            <w:pPr>
              <w:spacing w:after="0" w:line="240" w:lineRule="auto"/>
              <w:rPr>
                <w:rFonts w:ascii="Century Gothic" w:eastAsia="Times New Roman" w:hAnsi="Century Gothic" w:cs="Times New Roman"/>
                <w:kern w:val="0"/>
                <w:sz w:val="24"/>
                <w:szCs w:val="24"/>
                <w:lang w:eastAsia="en-GB"/>
                <w14:ligatures w14:val="none"/>
              </w:rPr>
            </w:pPr>
            <w:r w:rsidRPr="00DE7037">
              <w:rPr>
                <w:rFonts w:ascii="Century Gothic" w:eastAsia="Times New Roman" w:hAnsi="Century Gothic" w:cs="Times New Roman"/>
                <w:kern w:val="0"/>
                <w:sz w:val="24"/>
                <w:szCs w:val="24"/>
                <w:lang w:eastAsia="en-GB"/>
                <w14:ligatures w14:val="none"/>
              </w:rPr>
              <w:t>First reminder</w:t>
            </w:r>
          </w:p>
        </w:tc>
      </w:tr>
      <w:tr w:rsidR="00DE7037" w:rsidRPr="00DE7037" w14:paraId="42266CA1" w14:textId="77777777" w:rsidTr="003A7445">
        <w:trPr>
          <w:tblCellSpacing w:w="15" w:type="dxa"/>
        </w:trPr>
        <w:tc>
          <w:tcPr>
            <w:tcW w:w="2365" w:type="dxa"/>
            <w:vAlign w:val="center"/>
            <w:hideMark/>
          </w:tcPr>
          <w:p w14:paraId="2492A08A" w14:textId="1CEED9CB" w:rsidR="00DE7037" w:rsidRPr="00DE7037" w:rsidRDefault="00EF37E1" w:rsidP="00DE7037">
            <w:pPr>
              <w:spacing w:after="0" w:line="240" w:lineRule="auto"/>
              <w:rPr>
                <w:rFonts w:ascii="Century Gothic" w:eastAsia="Times New Roman" w:hAnsi="Century Gothic" w:cs="Times New Roman"/>
                <w:kern w:val="0"/>
                <w:sz w:val="24"/>
                <w:szCs w:val="24"/>
                <w:lang w:eastAsia="en-GB"/>
                <w14:ligatures w14:val="none"/>
              </w:rPr>
            </w:pPr>
            <w:r>
              <w:rPr>
                <w:rFonts w:ascii="Century Gothic" w:eastAsia="Times New Roman" w:hAnsi="Century Gothic" w:cs="Times New Roman"/>
                <w:kern w:val="0"/>
                <w:sz w:val="24"/>
                <w:szCs w:val="24"/>
                <w:lang w:eastAsia="en-GB"/>
                <w14:ligatures w14:val="none"/>
              </w:rPr>
              <w:t>7</w:t>
            </w:r>
            <w:r w:rsidR="00DE7037" w:rsidRPr="00DE7037">
              <w:rPr>
                <w:rFonts w:ascii="Century Gothic" w:eastAsia="Times New Roman" w:hAnsi="Century Gothic" w:cs="Times New Roman"/>
                <w:kern w:val="0"/>
                <w:sz w:val="24"/>
                <w:szCs w:val="24"/>
                <w:lang w:eastAsia="en-GB"/>
                <w14:ligatures w14:val="none"/>
              </w:rPr>
              <w:t xml:space="preserve"> days</w:t>
            </w:r>
          </w:p>
        </w:tc>
        <w:tc>
          <w:tcPr>
            <w:tcW w:w="5767" w:type="dxa"/>
            <w:vAlign w:val="center"/>
            <w:hideMark/>
          </w:tcPr>
          <w:p w14:paraId="2825832F" w14:textId="4FD3C7AA" w:rsidR="00DE7037" w:rsidRPr="00DE7037" w:rsidRDefault="00DE7037" w:rsidP="00DE7037">
            <w:pPr>
              <w:spacing w:after="0" w:line="240" w:lineRule="auto"/>
              <w:rPr>
                <w:rFonts w:ascii="Century Gothic" w:eastAsia="Times New Roman" w:hAnsi="Century Gothic" w:cs="Times New Roman"/>
                <w:kern w:val="0"/>
                <w:sz w:val="24"/>
                <w:szCs w:val="24"/>
                <w:lang w:eastAsia="en-GB"/>
                <w14:ligatures w14:val="none"/>
              </w:rPr>
            </w:pPr>
            <w:r w:rsidRPr="00DE7037">
              <w:rPr>
                <w:rFonts w:ascii="Century Gothic" w:eastAsia="Times New Roman" w:hAnsi="Century Gothic" w:cs="Times New Roman"/>
                <w:kern w:val="0"/>
                <w:sz w:val="24"/>
                <w:szCs w:val="24"/>
                <w:lang w:eastAsia="en-GB"/>
                <w14:ligatures w14:val="none"/>
              </w:rPr>
              <w:t xml:space="preserve">Second reminder </w:t>
            </w:r>
          </w:p>
        </w:tc>
      </w:tr>
      <w:tr w:rsidR="00DE7037" w:rsidRPr="00DE7037" w14:paraId="2ACA8DCF" w14:textId="77777777" w:rsidTr="003A7445">
        <w:trPr>
          <w:tblCellSpacing w:w="15" w:type="dxa"/>
        </w:trPr>
        <w:tc>
          <w:tcPr>
            <w:tcW w:w="2365" w:type="dxa"/>
            <w:vAlign w:val="center"/>
            <w:hideMark/>
          </w:tcPr>
          <w:p w14:paraId="57222C10" w14:textId="627E7E57" w:rsidR="00DE7037" w:rsidRPr="00DE7037" w:rsidRDefault="00EF37E1" w:rsidP="00DE7037">
            <w:pPr>
              <w:spacing w:after="0" w:line="240" w:lineRule="auto"/>
              <w:rPr>
                <w:rFonts w:ascii="Century Gothic" w:eastAsia="Times New Roman" w:hAnsi="Century Gothic" w:cs="Times New Roman"/>
                <w:kern w:val="0"/>
                <w:sz w:val="24"/>
                <w:szCs w:val="24"/>
                <w:lang w:eastAsia="en-GB"/>
                <w14:ligatures w14:val="none"/>
              </w:rPr>
            </w:pPr>
            <w:r>
              <w:rPr>
                <w:rFonts w:ascii="Century Gothic" w:eastAsia="Times New Roman" w:hAnsi="Century Gothic" w:cs="Times New Roman"/>
                <w:kern w:val="0"/>
                <w:sz w:val="24"/>
                <w:szCs w:val="24"/>
                <w:lang w:eastAsia="en-GB"/>
                <w14:ligatures w14:val="none"/>
              </w:rPr>
              <w:t>14</w:t>
            </w:r>
            <w:r w:rsidR="00DE7037" w:rsidRPr="00DE7037">
              <w:rPr>
                <w:rFonts w:ascii="Century Gothic" w:eastAsia="Times New Roman" w:hAnsi="Century Gothic" w:cs="Times New Roman"/>
                <w:kern w:val="0"/>
                <w:sz w:val="24"/>
                <w:szCs w:val="24"/>
                <w:lang w:eastAsia="en-GB"/>
                <w14:ligatures w14:val="none"/>
              </w:rPr>
              <w:t xml:space="preserve"> days</w:t>
            </w:r>
          </w:p>
        </w:tc>
        <w:tc>
          <w:tcPr>
            <w:tcW w:w="5767" w:type="dxa"/>
            <w:vAlign w:val="center"/>
            <w:hideMark/>
          </w:tcPr>
          <w:p w14:paraId="550137E7" w14:textId="77777777" w:rsidR="00DE7037" w:rsidRPr="00DE7037" w:rsidRDefault="00DE7037" w:rsidP="00DE7037">
            <w:pPr>
              <w:spacing w:after="0" w:line="240" w:lineRule="auto"/>
              <w:rPr>
                <w:rFonts w:ascii="Century Gothic" w:eastAsia="Times New Roman" w:hAnsi="Century Gothic" w:cs="Times New Roman"/>
                <w:kern w:val="0"/>
                <w:sz w:val="24"/>
                <w:szCs w:val="24"/>
                <w:lang w:eastAsia="en-GB"/>
                <w14:ligatures w14:val="none"/>
              </w:rPr>
            </w:pPr>
            <w:r w:rsidRPr="00DE7037">
              <w:rPr>
                <w:rFonts w:ascii="Century Gothic" w:eastAsia="Times New Roman" w:hAnsi="Century Gothic" w:cs="Times New Roman"/>
                <w:kern w:val="0"/>
                <w:sz w:val="24"/>
                <w:szCs w:val="24"/>
                <w:lang w:eastAsia="en-GB"/>
                <w14:ligatures w14:val="none"/>
              </w:rPr>
              <w:t>£5 late payment fee added</w:t>
            </w:r>
          </w:p>
        </w:tc>
      </w:tr>
      <w:tr w:rsidR="00DE7037" w:rsidRPr="00DE7037" w14:paraId="2A4C2297" w14:textId="77777777" w:rsidTr="003A7445">
        <w:trPr>
          <w:tblCellSpacing w:w="15" w:type="dxa"/>
        </w:trPr>
        <w:tc>
          <w:tcPr>
            <w:tcW w:w="2365" w:type="dxa"/>
            <w:vAlign w:val="center"/>
            <w:hideMark/>
          </w:tcPr>
          <w:p w14:paraId="37AEFF76" w14:textId="62636155" w:rsidR="00DE7037" w:rsidRPr="00DE7037" w:rsidRDefault="00EF37E1" w:rsidP="00DE7037">
            <w:pPr>
              <w:spacing w:after="0" w:line="240" w:lineRule="auto"/>
              <w:rPr>
                <w:rFonts w:ascii="Century Gothic" w:eastAsia="Times New Roman" w:hAnsi="Century Gothic" w:cs="Times New Roman"/>
                <w:kern w:val="0"/>
                <w:sz w:val="24"/>
                <w:szCs w:val="24"/>
                <w:lang w:eastAsia="en-GB"/>
                <w14:ligatures w14:val="none"/>
              </w:rPr>
            </w:pPr>
            <w:r>
              <w:rPr>
                <w:rFonts w:ascii="Century Gothic" w:eastAsia="Times New Roman" w:hAnsi="Century Gothic" w:cs="Times New Roman"/>
                <w:kern w:val="0"/>
                <w:sz w:val="24"/>
                <w:szCs w:val="24"/>
                <w:lang w:eastAsia="en-GB"/>
                <w14:ligatures w14:val="none"/>
              </w:rPr>
              <w:t>30</w:t>
            </w:r>
            <w:r w:rsidR="00DE7037" w:rsidRPr="00DE7037">
              <w:rPr>
                <w:rFonts w:ascii="Century Gothic" w:eastAsia="Times New Roman" w:hAnsi="Century Gothic" w:cs="Times New Roman"/>
                <w:kern w:val="0"/>
                <w:sz w:val="24"/>
                <w:szCs w:val="24"/>
                <w:lang w:eastAsia="en-GB"/>
                <w14:ligatures w14:val="none"/>
              </w:rPr>
              <w:t xml:space="preserve"> days</w:t>
            </w:r>
          </w:p>
        </w:tc>
        <w:tc>
          <w:tcPr>
            <w:tcW w:w="5767" w:type="dxa"/>
            <w:vAlign w:val="center"/>
            <w:hideMark/>
          </w:tcPr>
          <w:p w14:paraId="4F8B33B9" w14:textId="77777777" w:rsidR="00DE7037" w:rsidRPr="00DE7037" w:rsidRDefault="00DE7037" w:rsidP="00DE7037">
            <w:pPr>
              <w:spacing w:after="0" w:line="240" w:lineRule="auto"/>
              <w:rPr>
                <w:rFonts w:ascii="Century Gothic" w:eastAsia="Times New Roman" w:hAnsi="Century Gothic" w:cs="Times New Roman"/>
                <w:kern w:val="0"/>
                <w:sz w:val="24"/>
                <w:szCs w:val="24"/>
                <w:lang w:eastAsia="en-GB"/>
                <w14:ligatures w14:val="none"/>
              </w:rPr>
            </w:pPr>
            <w:r w:rsidRPr="00DE7037">
              <w:rPr>
                <w:rFonts w:ascii="Century Gothic" w:eastAsia="Times New Roman" w:hAnsi="Century Gothic" w:cs="Times New Roman"/>
                <w:kern w:val="0"/>
                <w:sz w:val="24"/>
                <w:szCs w:val="24"/>
                <w:lang w:eastAsia="en-GB"/>
                <w14:ligatures w14:val="none"/>
              </w:rPr>
              <w:t>Final notice and possible withdrawal of place</w:t>
            </w:r>
          </w:p>
        </w:tc>
      </w:tr>
      <w:tr w:rsidR="00DE7037" w:rsidRPr="00DE7037" w14:paraId="1DE2D4F4" w14:textId="77777777" w:rsidTr="003A7445">
        <w:trPr>
          <w:tblCellSpacing w:w="15" w:type="dxa"/>
        </w:trPr>
        <w:tc>
          <w:tcPr>
            <w:tcW w:w="2365" w:type="dxa"/>
            <w:vAlign w:val="center"/>
            <w:hideMark/>
          </w:tcPr>
          <w:p w14:paraId="45D7C14A" w14:textId="10E93C3A" w:rsidR="00DE7037" w:rsidRPr="00DE7037" w:rsidRDefault="00EF37E1" w:rsidP="00DE7037">
            <w:pPr>
              <w:spacing w:after="0" w:line="240" w:lineRule="auto"/>
              <w:rPr>
                <w:rFonts w:ascii="Century Gothic" w:eastAsia="Times New Roman" w:hAnsi="Century Gothic" w:cs="Times New Roman"/>
                <w:kern w:val="0"/>
                <w:sz w:val="24"/>
                <w:szCs w:val="24"/>
                <w:lang w:eastAsia="en-GB"/>
                <w14:ligatures w14:val="none"/>
              </w:rPr>
            </w:pPr>
            <w:r>
              <w:rPr>
                <w:rFonts w:ascii="Century Gothic" w:eastAsia="Times New Roman" w:hAnsi="Century Gothic" w:cs="Times New Roman"/>
                <w:kern w:val="0"/>
                <w:sz w:val="24"/>
                <w:szCs w:val="24"/>
                <w:lang w:eastAsia="en-GB"/>
                <w14:ligatures w14:val="none"/>
              </w:rPr>
              <w:t>60</w:t>
            </w:r>
            <w:r w:rsidR="00DE7037" w:rsidRPr="00DE7037">
              <w:rPr>
                <w:rFonts w:ascii="Century Gothic" w:eastAsia="Times New Roman" w:hAnsi="Century Gothic" w:cs="Times New Roman"/>
                <w:kern w:val="0"/>
                <w:sz w:val="24"/>
                <w:szCs w:val="24"/>
                <w:lang w:eastAsia="en-GB"/>
                <w14:ligatures w14:val="none"/>
              </w:rPr>
              <w:t xml:space="preserve"> days</w:t>
            </w:r>
          </w:p>
        </w:tc>
        <w:tc>
          <w:tcPr>
            <w:tcW w:w="5767" w:type="dxa"/>
            <w:vAlign w:val="center"/>
            <w:hideMark/>
          </w:tcPr>
          <w:p w14:paraId="011F03D6" w14:textId="77777777" w:rsidR="00DE7037" w:rsidRPr="00DE7037" w:rsidRDefault="00DE7037" w:rsidP="00DE7037">
            <w:pPr>
              <w:spacing w:after="0" w:line="240" w:lineRule="auto"/>
              <w:rPr>
                <w:rFonts w:ascii="Century Gothic" w:eastAsia="Times New Roman" w:hAnsi="Century Gothic" w:cs="Times New Roman"/>
                <w:kern w:val="0"/>
                <w:sz w:val="24"/>
                <w:szCs w:val="24"/>
                <w:lang w:eastAsia="en-GB"/>
                <w14:ligatures w14:val="none"/>
              </w:rPr>
            </w:pPr>
            <w:r w:rsidRPr="00DE7037">
              <w:rPr>
                <w:rFonts w:ascii="Century Gothic" w:eastAsia="Times New Roman" w:hAnsi="Century Gothic" w:cs="Times New Roman"/>
                <w:kern w:val="0"/>
                <w:sz w:val="24"/>
                <w:szCs w:val="24"/>
                <w:lang w:eastAsia="en-GB"/>
                <w14:ligatures w14:val="none"/>
              </w:rPr>
              <w:t>Legal action may be considered</w:t>
            </w:r>
          </w:p>
        </w:tc>
      </w:tr>
    </w:tbl>
    <w:p w14:paraId="45F5B3F5" w14:textId="77777777" w:rsidR="00000614" w:rsidRDefault="00DE7037" w:rsidP="00000614">
      <w:pPr>
        <w:spacing w:before="100" w:beforeAutospacing="1" w:after="0" w:line="240" w:lineRule="auto"/>
        <w:rPr>
          <w:rFonts w:ascii="Century Gothic" w:eastAsia="Times New Roman" w:hAnsi="Century Gothic" w:cs="Times New Roman"/>
          <w:kern w:val="0"/>
          <w:sz w:val="24"/>
          <w:szCs w:val="24"/>
          <w:lang w:eastAsia="en-GB"/>
          <w14:ligatures w14:val="none"/>
        </w:rPr>
      </w:pPr>
      <w:r w:rsidRPr="00DE7037">
        <w:rPr>
          <w:rFonts w:ascii="Century Gothic" w:eastAsia="Times New Roman" w:hAnsi="Century Gothic" w:cs="Times New Roman"/>
          <w:kern w:val="0"/>
          <w:sz w:val="24"/>
          <w:szCs w:val="24"/>
          <w:lang w:eastAsia="en-GB"/>
          <w14:ligatures w14:val="none"/>
        </w:rPr>
        <w:t xml:space="preserve">In cases of hardship, families may be referred to the Family Information Service. </w:t>
      </w:r>
    </w:p>
    <w:p w14:paraId="715A5229" w14:textId="2EFD4967" w:rsidR="00DE7037" w:rsidRPr="00000614" w:rsidRDefault="00DE7037" w:rsidP="00000614">
      <w:pPr>
        <w:spacing w:before="100" w:beforeAutospacing="1" w:after="0" w:line="240" w:lineRule="auto"/>
        <w:rPr>
          <w:rFonts w:ascii="Century Gothic" w:eastAsia="Times New Roman" w:hAnsi="Century Gothic" w:cs="Times New Roman"/>
          <w:kern w:val="0"/>
          <w:sz w:val="24"/>
          <w:szCs w:val="24"/>
          <w:lang w:eastAsia="en-GB"/>
          <w14:ligatures w14:val="none"/>
        </w:rPr>
      </w:pPr>
      <w:r w:rsidRPr="00DE7037">
        <w:rPr>
          <w:rFonts w:ascii="Century Gothic" w:hAnsi="Century Gothic"/>
          <w:b/>
          <w:bCs/>
          <w:sz w:val="28"/>
          <w:szCs w:val="28"/>
        </w:rPr>
        <w:lastRenderedPageBreak/>
        <w:t>Late Collection Fees</w:t>
      </w:r>
    </w:p>
    <w:p w14:paraId="45B51E3B" w14:textId="77777777" w:rsidR="00DC2340" w:rsidRPr="00DC2340" w:rsidRDefault="00DC2340" w:rsidP="00DC2340">
      <w:pPr>
        <w:pStyle w:val="NormalWeb"/>
        <w:rPr>
          <w:rFonts w:ascii="Century Gothic" w:hAnsi="Century Gothic"/>
          <w:b/>
          <w:bCs/>
        </w:rPr>
      </w:pPr>
      <w:r w:rsidRPr="00DC2340">
        <w:rPr>
          <w:rFonts w:ascii="Century Gothic" w:hAnsi="Century Gothic"/>
        </w:rPr>
        <w:t xml:space="preserve">To ensure children’s safety and to allow time for a calm and effective handover between staff and parents/carers, parents and carers are required to arrive at least </w:t>
      </w:r>
      <w:r w:rsidRPr="00DC2340">
        <w:rPr>
          <w:rStyle w:val="Strong"/>
          <w:rFonts w:ascii="Century Gothic" w:eastAsiaTheme="majorEastAsia" w:hAnsi="Century Gothic"/>
          <w:b w:val="0"/>
          <w:bCs w:val="0"/>
        </w:rPr>
        <w:t>5 minutes before the end of their child’s booked session</w:t>
      </w:r>
      <w:r w:rsidRPr="00DC2340">
        <w:rPr>
          <w:rFonts w:ascii="Century Gothic" w:hAnsi="Century Gothic"/>
          <w:b/>
          <w:bCs/>
        </w:rPr>
        <w:t>.</w:t>
      </w:r>
    </w:p>
    <w:p w14:paraId="7BCA8A6E" w14:textId="13FCF5DE" w:rsidR="00DC2340" w:rsidRPr="00DC2340" w:rsidRDefault="003A7445" w:rsidP="00DC2340">
      <w:pPr>
        <w:pStyle w:val="NormalWeb"/>
        <w:rPr>
          <w:rFonts w:ascii="Century Gothic" w:hAnsi="Century Gothic"/>
        </w:rPr>
      </w:pPr>
      <w:r w:rsidRPr="003A7445">
        <w:rPr>
          <w:rFonts w:ascii="Century Gothic" w:hAnsi="Century Gothic"/>
        </w:rPr>
        <w:t>Punctuality when collecting children is essential to maintain our daily routine.</w:t>
      </w:r>
      <w:r>
        <w:rPr>
          <w:rFonts w:ascii="Century Gothic" w:hAnsi="Century Gothic"/>
        </w:rPr>
        <w:t xml:space="preserve"> </w:t>
      </w:r>
      <w:r w:rsidRPr="003A7445">
        <w:rPr>
          <w:rFonts w:ascii="Century Gothic" w:hAnsi="Century Gothic"/>
        </w:rPr>
        <w:t xml:space="preserve"> Late collections can disrupt scheduled transitions, impact staff-to-child ratios, and affect our required staffing arrangements</w:t>
      </w:r>
      <w:r>
        <w:rPr>
          <w:rFonts w:ascii="Century Gothic" w:hAnsi="Century Gothic"/>
        </w:rPr>
        <w:t xml:space="preserve">.  </w:t>
      </w:r>
      <w:r w:rsidR="00DC2340" w:rsidRPr="00DC2340">
        <w:rPr>
          <w:rFonts w:ascii="Century Gothic" w:hAnsi="Century Gothic"/>
        </w:rPr>
        <w:t xml:space="preserve">If a child is collected after the end of their booked session time, a late collection fee of </w:t>
      </w:r>
      <w:r w:rsidR="00DC2340" w:rsidRPr="00DC2340">
        <w:rPr>
          <w:rStyle w:val="Strong"/>
          <w:rFonts w:ascii="Century Gothic" w:eastAsiaTheme="majorEastAsia" w:hAnsi="Century Gothic"/>
          <w:b w:val="0"/>
          <w:bCs w:val="0"/>
        </w:rPr>
        <w:t>£5 for every 5 minutes, or part of 5 minutes</w:t>
      </w:r>
      <w:r w:rsidR="00DC2340" w:rsidRPr="00DC2340">
        <w:rPr>
          <w:rFonts w:ascii="Century Gothic" w:hAnsi="Century Gothic"/>
        </w:rPr>
        <w:t>, will be charged.</w:t>
      </w:r>
    </w:p>
    <w:p w14:paraId="44CE0E4A" w14:textId="77777777" w:rsidR="00DC2340" w:rsidRPr="00DC2340" w:rsidRDefault="00DC2340" w:rsidP="00DC2340">
      <w:pPr>
        <w:pStyle w:val="NormalWeb"/>
        <w:numPr>
          <w:ilvl w:val="0"/>
          <w:numId w:val="12"/>
        </w:numPr>
        <w:spacing w:before="0" w:beforeAutospacing="0"/>
        <w:rPr>
          <w:rFonts w:ascii="Century Gothic" w:hAnsi="Century Gothic"/>
        </w:rPr>
      </w:pPr>
      <w:r w:rsidRPr="00DC2340">
        <w:rPr>
          <w:rFonts w:ascii="Century Gothic" w:hAnsi="Century Gothic"/>
        </w:rPr>
        <w:t>Late fees are calculated from the scheduled end time of the child’s session, not the arrival time of the parent/carer.</w:t>
      </w:r>
    </w:p>
    <w:p w14:paraId="300702C0" w14:textId="77777777" w:rsidR="00DC2340" w:rsidRPr="00DC2340" w:rsidRDefault="00DC2340" w:rsidP="00DC2340">
      <w:pPr>
        <w:pStyle w:val="NormalWeb"/>
        <w:numPr>
          <w:ilvl w:val="0"/>
          <w:numId w:val="12"/>
        </w:numPr>
        <w:spacing w:before="0" w:beforeAutospacing="0"/>
        <w:rPr>
          <w:rFonts w:ascii="Century Gothic" w:hAnsi="Century Gothic"/>
        </w:rPr>
      </w:pPr>
      <w:r w:rsidRPr="00DC2340">
        <w:rPr>
          <w:rFonts w:ascii="Century Gothic" w:hAnsi="Century Gothic"/>
        </w:rPr>
        <w:t>Late collection charges will be added to the next invoice and must be paid in full.</w:t>
      </w:r>
    </w:p>
    <w:p w14:paraId="18015FBC" w14:textId="2FCE8004" w:rsidR="00DC2340" w:rsidRPr="00DC2340" w:rsidRDefault="00DC2340" w:rsidP="00DC2340">
      <w:pPr>
        <w:pStyle w:val="NormalWeb"/>
        <w:numPr>
          <w:ilvl w:val="0"/>
          <w:numId w:val="12"/>
        </w:numPr>
        <w:spacing w:before="0" w:beforeAutospacing="0"/>
        <w:rPr>
          <w:rFonts w:ascii="Century Gothic" w:hAnsi="Century Gothic"/>
        </w:rPr>
      </w:pPr>
      <w:r w:rsidRPr="00DC2340">
        <w:rPr>
          <w:rFonts w:ascii="Century Gothic" w:hAnsi="Century Gothic"/>
        </w:rPr>
        <w:t>Late collection fees will not be charged in exceptional circumstances, at the discretion of Preschool Management</w:t>
      </w:r>
      <w:r w:rsidR="00EF37E1">
        <w:rPr>
          <w:rFonts w:ascii="Century Gothic" w:hAnsi="Century Gothic"/>
        </w:rPr>
        <w:t xml:space="preserve"> where late collection is not a regular </w:t>
      </w:r>
      <w:r w:rsidR="003A7445">
        <w:rPr>
          <w:rFonts w:ascii="Century Gothic" w:hAnsi="Century Gothic"/>
        </w:rPr>
        <w:t>occurrence</w:t>
      </w:r>
      <w:r w:rsidR="00BC0369" w:rsidRPr="00DC2340">
        <w:rPr>
          <w:rFonts w:ascii="Century Gothic" w:hAnsi="Century Gothic"/>
        </w:rPr>
        <w:t xml:space="preserve">.  </w:t>
      </w:r>
      <w:r w:rsidRPr="00DC2340">
        <w:rPr>
          <w:rFonts w:ascii="Century Gothic" w:hAnsi="Century Gothic"/>
        </w:rPr>
        <w:t>Parents/carers are expected to notify the Preschool as soon as possible if they are delayed.</w:t>
      </w:r>
    </w:p>
    <w:p w14:paraId="07C27CED" w14:textId="77777777" w:rsidR="00DC2340" w:rsidRDefault="00DC2340" w:rsidP="00DC2340">
      <w:pPr>
        <w:pStyle w:val="NormalWeb"/>
        <w:spacing w:after="0" w:afterAutospacing="0"/>
        <w:rPr>
          <w:rFonts w:ascii="Century Gothic" w:hAnsi="Century Gothic"/>
        </w:rPr>
      </w:pPr>
      <w:r w:rsidRPr="00DC2340">
        <w:rPr>
          <w:rFonts w:ascii="Century Gothic" w:hAnsi="Century Gothic"/>
        </w:rPr>
        <w:t>Persistent late collection may result in the child’s place being reviewed.</w:t>
      </w:r>
    </w:p>
    <w:p w14:paraId="5A11D44A" w14:textId="77777777" w:rsidR="00DC2340" w:rsidRPr="00DC2340" w:rsidRDefault="00DC2340" w:rsidP="00DC2340">
      <w:pPr>
        <w:pStyle w:val="NormalWeb"/>
        <w:spacing w:before="0" w:beforeAutospacing="0"/>
        <w:rPr>
          <w:rFonts w:ascii="Century Gothic" w:hAnsi="Century Gothic"/>
        </w:rPr>
      </w:pPr>
    </w:p>
    <w:p w14:paraId="4C191C12" w14:textId="77777777" w:rsidR="00DC2340" w:rsidRPr="00DC2340" w:rsidRDefault="00DC2340" w:rsidP="00DC2340">
      <w:pPr>
        <w:spacing w:before="100" w:beforeAutospacing="1" w:after="100" w:afterAutospacing="1" w:line="240" w:lineRule="auto"/>
        <w:outlineLvl w:val="2"/>
        <w:rPr>
          <w:rFonts w:ascii="Century Gothic" w:eastAsia="Times New Roman" w:hAnsi="Century Gothic" w:cs="Times New Roman"/>
          <w:b/>
          <w:bCs/>
          <w:kern w:val="0"/>
          <w:sz w:val="28"/>
          <w:szCs w:val="28"/>
          <w:lang w:eastAsia="en-GB"/>
          <w14:ligatures w14:val="none"/>
        </w:rPr>
      </w:pPr>
      <w:r w:rsidRPr="00DC2340">
        <w:rPr>
          <w:rFonts w:ascii="Century Gothic" w:eastAsia="Times New Roman" w:hAnsi="Century Gothic" w:cs="Times New Roman"/>
          <w:b/>
          <w:bCs/>
          <w:kern w:val="0"/>
          <w:sz w:val="28"/>
          <w:szCs w:val="28"/>
          <w:lang w:eastAsia="en-GB"/>
          <w14:ligatures w14:val="none"/>
        </w:rPr>
        <w:t>Notice to Leave</w:t>
      </w:r>
    </w:p>
    <w:p w14:paraId="7A56AA70" w14:textId="77777777" w:rsidR="00DC2340" w:rsidRDefault="00DC2340" w:rsidP="009414A2">
      <w:pPr>
        <w:spacing w:before="100" w:beforeAutospacing="1" w:after="0" w:line="240" w:lineRule="auto"/>
        <w:rPr>
          <w:rFonts w:ascii="Century Gothic" w:eastAsia="Times New Roman" w:hAnsi="Century Gothic" w:cs="Times New Roman"/>
          <w:kern w:val="0"/>
          <w:sz w:val="24"/>
          <w:szCs w:val="24"/>
          <w:lang w:eastAsia="en-GB"/>
          <w14:ligatures w14:val="none"/>
        </w:rPr>
      </w:pPr>
      <w:r w:rsidRPr="00DC2340">
        <w:rPr>
          <w:rFonts w:ascii="Century Gothic" w:eastAsia="Times New Roman" w:hAnsi="Century Gothic" w:cs="Times New Roman"/>
          <w:kern w:val="0"/>
          <w:sz w:val="24"/>
          <w:szCs w:val="24"/>
          <w:lang w:eastAsia="en-GB"/>
          <w14:ligatures w14:val="none"/>
        </w:rPr>
        <w:t>Four weeks’ written notice is required if you wish to leave the setting.</w:t>
      </w:r>
      <w:r w:rsidRPr="00DC2340">
        <w:rPr>
          <w:rFonts w:ascii="Century Gothic" w:eastAsia="Times New Roman" w:hAnsi="Century Gothic" w:cs="Times New Roman"/>
          <w:kern w:val="0"/>
          <w:sz w:val="24"/>
          <w:szCs w:val="24"/>
          <w:lang w:eastAsia="en-GB"/>
          <w14:ligatures w14:val="none"/>
        </w:rPr>
        <w:br/>
        <w:t xml:space="preserve">All outstanding fees must be paid before any funding can be transferred. </w:t>
      </w:r>
    </w:p>
    <w:p w14:paraId="26D6B396" w14:textId="77777777" w:rsidR="009414A2" w:rsidRPr="00DC2340" w:rsidRDefault="009414A2" w:rsidP="009414A2">
      <w:pPr>
        <w:spacing w:after="100" w:afterAutospacing="1" w:line="240" w:lineRule="auto"/>
        <w:rPr>
          <w:rFonts w:ascii="Century Gothic" w:eastAsia="Times New Roman" w:hAnsi="Century Gothic" w:cs="Times New Roman"/>
          <w:kern w:val="0"/>
          <w:sz w:val="24"/>
          <w:szCs w:val="24"/>
          <w:lang w:eastAsia="en-GB"/>
          <w14:ligatures w14:val="none"/>
        </w:rPr>
      </w:pPr>
    </w:p>
    <w:p w14:paraId="4F91834F" w14:textId="77777777" w:rsidR="003A601F" w:rsidRPr="003A601F" w:rsidRDefault="003A601F" w:rsidP="003A601F">
      <w:pPr>
        <w:spacing w:before="100" w:beforeAutospacing="1" w:after="100" w:afterAutospacing="1" w:line="240" w:lineRule="auto"/>
        <w:outlineLvl w:val="2"/>
        <w:rPr>
          <w:rFonts w:ascii="Century Gothic" w:eastAsia="Times New Roman" w:hAnsi="Century Gothic" w:cs="Times New Roman"/>
          <w:b/>
          <w:bCs/>
          <w:kern w:val="0"/>
          <w:sz w:val="28"/>
          <w:szCs w:val="28"/>
          <w:lang w:eastAsia="en-GB"/>
          <w14:ligatures w14:val="none"/>
        </w:rPr>
      </w:pPr>
      <w:r w:rsidRPr="003A601F">
        <w:rPr>
          <w:rFonts w:ascii="Century Gothic" w:eastAsia="Times New Roman" w:hAnsi="Century Gothic" w:cs="Times New Roman"/>
          <w:b/>
          <w:bCs/>
          <w:kern w:val="0"/>
          <w:sz w:val="28"/>
          <w:szCs w:val="28"/>
          <w:lang w:eastAsia="en-GB"/>
          <w14:ligatures w14:val="none"/>
        </w:rPr>
        <w:t>Related Policies</w:t>
      </w:r>
    </w:p>
    <w:p w14:paraId="1C67419F" w14:textId="77777777" w:rsidR="003A601F" w:rsidRPr="003A601F" w:rsidRDefault="003A601F" w:rsidP="003A601F">
      <w:pPr>
        <w:spacing w:before="100" w:beforeAutospacing="1" w:after="100" w:afterAutospacing="1" w:line="240" w:lineRule="auto"/>
        <w:rPr>
          <w:rFonts w:ascii="Century Gothic" w:eastAsia="Times New Roman" w:hAnsi="Century Gothic" w:cs="Times New Roman"/>
          <w:kern w:val="0"/>
          <w:sz w:val="24"/>
          <w:szCs w:val="24"/>
          <w:lang w:eastAsia="en-GB"/>
          <w14:ligatures w14:val="none"/>
        </w:rPr>
      </w:pPr>
      <w:r w:rsidRPr="003A601F">
        <w:rPr>
          <w:rFonts w:ascii="Century Gothic" w:eastAsia="Times New Roman" w:hAnsi="Century Gothic" w:cs="Times New Roman"/>
          <w:kern w:val="0"/>
          <w:sz w:val="24"/>
          <w:szCs w:val="24"/>
          <w:lang w:eastAsia="en-GB"/>
          <w14:ligatures w14:val="none"/>
        </w:rPr>
        <w:t>This policy should be read in conjunction with the following Preschool policies:</w:t>
      </w:r>
    </w:p>
    <w:p w14:paraId="404D3506" w14:textId="6AF62707" w:rsidR="003A601F" w:rsidRPr="003A601F" w:rsidRDefault="003A601F" w:rsidP="003A601F">
      <w:pPr>
        <w:numPr>
          <w:ilvl w:val="0"/>
          <w:numId w:val="13"/>
        </w:numPr>
        <w:spacing w:before="100" w:beforeAutospacing="1" w:after="100" w:afterAutospacing="1" w:line="240" w:lineRule="auto"/>
        <w:rPr>
          <w:rFonts w:ascii="Century Gothic" w:eastAsia="Times New Roman" w:hAnsi="Century Gothic" w:cs="Times New Roman"/>
          <w:kern w:val="0"/>
          <w:sz w:val="24"/>
          <w:szCs w:val="24"/>
          <w:lang w:eastAsia="en-GB"/>
          <w14:ligatures w14:val="none"/>
        </w:rPr>
      </w:pPr>
      <w:r w:rsidRPr="003A601F">
        <w:rPr>
          <w:rFonts w:ascii="Century Gothic" w:eastAsia="Times New Roman" w:hAnsi="Century Gothic" w:cs="Times New Roman"/>
          <w:kern w:val="0"/>
          <w:sz w:val="24"/>
          <w:szCs w:val="24"/>
          <w:lang w:eastAsia="en-GB"/>
          <w14:ligatures w14:val="none"/>
        </w:rPr>
        <w:t xml:space="preserve">Admissions </w:t>
      </w:r>
      <w:r>
        <w:rPr>
          <w:rFonts w:ascii="Century Gothic" w:eastAsia="Times New Roman" w:hAnsi="Century Gothic" w:cs="Times New Roman"/>
          <w:kern w:val="0"/>
          <w:sz w:val="24"/>
          <w:szCs w:val="24"/>
          <w:lang w:eastAsia="en-GB"/>
          <w14:ligatures w14:val="none"/>
        </w:rPr>
        <w:t>and operation of waiting list</w:t>
      </w:r>
    </w:p>
    <w:p w14:paraId="790BC648" w14:textId="08AE85BC" w:rsidR="003A601F" w:rsidRPr="003A601F" w:rsidRDefault="003A601F" w:rsidP="003A601F">
      <w:pPr>
        <w:numPr>
          <w:ilvl w:val="0"/>
          <w:numId w:val="13"/>
        </w:numPr>
        <w:spacing w:before="100" w:beforeAutospacing="1" w:after="100" w:afterAutospacing="1" w:line="240" w:lineRule="auto"/>
        <w:rPr>
          <w:rFonts w:ascii="Century Gothic" w:eastAsia="Times New Roman" w:hAnsi="Century Gothic" w:cs="Times New Roman"/>
          <w:kern w:val="0"/>
          <w:sz w:val="24"/>
          <w:szCs w:val="24"/>
          <w:lang w:eastAsia="en-GB"/>
          <w14:ligatures w14:val="none"/>
        </w:rPr>
      </w:pPr>
      <w:r w:rsidRPr="003A601F">
        <w:rPr>
          <w:rFonts w:ascii="Century Gothic" w:eastAsia="Times New Roman" w:hAnsi="Century Gothic" w:cs="Times New Roman"/>
          <w:kern w:val="0"/>
          <w:sz w:val="24"/>
          <w:szCs w:val="24"/>
          <w:lang w:eastAsia="en-GB"/>
          <w14:ligatures w14:val="none"/>
        </w:rPr>
        <w:t xml:space="preserve">Health &amp; Safety </w:t>
      </w:r>
    </w:p>
    <w:p w14:paraId="719D225B" w14:textId="6B27B70D" w:rsidR="003A601F" w:rsidRDefault="003A601F" w:rsidP="009414A2">
      <w:pPr>
        <w:numPr>
          <w:ilvl w:val="0"/>
          <w:numId w:val="13"/>
        </w:numPr>
        <w:spacing w:before="100" w:beforeAutospacing="1" w:after="0" w:line="240" w:lineRule="auto"/>
        <w:rPr>
          <w:rFonts w:ascii="Century Gothic" w:eastAsia="Times New Roman" w:hAnsi="Century Gothic" w:cs="Times New Roman"/>
          <w:kern w:val="0"/>
          <w:sz w:val="24"/>
          <w:szCs w:val="24"/>
          <w:lang w:eastAsia="en-GB"/>
          <w14:ligatures w14:val="none"/>
        </w:rPr>
      </w:pPr>
      <w:r w:rsidRPr="003A601F">
        <w:rPr>
          <w:rFonts w:ascii="Century Gothic" w:eastAsia="Times New Roman" w:hAnsi="Century Gothic" w:cs="Times New Roman"/>
          <w:kern w:val="0"/>
          <w:sz w:val="24"/>
          <w:szCs w:val="24"/>
          <w:lang w:eastAsia="en-GB"/>
          <w14:ligatures w14:val="none"/>
        </w:rPr>
        <w:t xml:space="preserve">Safeguarding and Child Protection </w:t>
      </w:r>
    </w:p>
    <w:p w14:paraId="0AA00E92" w14:textId="77777777" w:rsidR="009414A2" w:rsidRPr="003A601F" w:rsidRDefault="009414A2" w:rsidP="009414A2">
      <w:pPr>
        <w:spacing w:before="100" w:beforeAutospacing="1" w:after="100" w:afterAutospacing="1" w:line="240" w:lineRule="auto"/>
        <w:ind w:left="720"/>
        <w:rPr>
          <w:rFonts w:ascii="Century Gothic" w:eastAsia="Times New Roman" w:hAnsi="Century Gothic" w:cs="Times New Roman"/>
          <w:kern w:val="0"/>
          <w:sz w:val="24"/>
          <w:szCs w:val="24"/>
          <w:lang w:eastAsia="en-GB"/>
          <w14:ligatures w14:val="none"/>
        </w:rPr>
      </w:pPr>
    </w:p>
    <w:p w14:paraId="343BDEC4" w14:textId="77777777" w:rsidR="003A601F" w:rsidRPr="003A601F" w:rsidRDefault="003A601F" w:rsidP="003A601F">
      <w:pPr>
        <w:spacing w:before="100" w:beforeAutospacing="1" w:after="100" w:afterAutospacing="1" w:line="240" w:lineRule="auto"/>
        <w:outlineLvl w:val="2"/>
        <w:rPr>
          <w:rFonts w:ascii="Century Gothic" w:eastAsia="Times New Roman" w:hAnsi="Century Gothic" w:cs="Times New Roman"/>
          <w:b/>
          <w:bCs/>
          <w:kern w:val="0"/>
          <w:sz w:val="28"/>
          <w:szCs w:val="28"/>
          <w:lang w:eastAsia="en-GB"/>
          <w14:ligatures w14:val="none"/>
        </w:rPr>
      </w:pPr>
      <w:r w:rsidRPr="003A601F">
        <w:rPr>
          <w:rFonts w:ascii="Century Gothic" w:eastAsia="Times New Roman" w:hAnsi="Century Gothic" w:cs="Times New Roman"/>
          <w:b/>
          <w:bCs/>
          <w:kern w:val="0"/>
          <w:sz w:val="28"/>
          <w:szCs w:val="28"/>
          <w:lang w:eastAsia="en-GB"/>
          <w14:ligatures w14:val="none"/>
        </w:rPr>
        <w:t>Monitoring and Review</w:t>
      </w:r>
    </w:p>
    <w:p w14:paraId="77DDD9A5" w14:textId="77777777" w:rsidR="003A601F" w:rsidRPr="003A601F" w:rsidRDefault="003A601F" w:rsidP="003A601F">
      <w:pPr>
        <w:spacing w:before="100" w:beforeAutospacing="1" w:after="100" w:afterAutospacing="1" w:line="240" w:lineRule="auto"/>
        <w:rPr>
          <w:rFonts w:ascii="Century Gothic" w:eastAsia="Times New Roman" w:hAnsi="Century Gothic" w:cs="Times New Roman"/>
          <w:kern w:val="0"/>
          <w:sz w:val="24"/>
          <w:szCs w:val="24"/>
          <w:lang w:eastAsia="en-GB"/>
          <w14:ligatures w14:val="none"/>
        </w:rPr>
      </w:pPr>
      <w:r w:rsidRPr="003A601F">
        <w:rPr>
          <w:rFonts w:ascii="Century Gothic" w:eastAsia="Times New Roman" w:hAnsi="Century Gothic" w:cs="Times New Roman"/>
          <w:kern w:val="0"/>
          <w:sz w:val="24"/>
          <w:szCs w:val="24"/>
          <w:lang w:eastAsia="en-GB"/>
          <w14:ligatures w14:val="none"/>
        </w:rPr>
        <w:t>This policy will be monitored by the Preschool Management Team and Committee to ensure it is applied fairly and consistently.</w:t>
      </w:r>
    </w:p>
    <w:p w14:paraId="14F383FB" w14:textId="027AA13A" w:rsidR="003A601F" w:rsidRDefault="003A601F" w:rsidP="003A601F">
      <w:pPr>
        <w:spacing w:before="100" w:beforeAutospacing="1" w:after="100" w:afterAutospacing="1" w:line="240" w:lineRule="auto"/>
        <w:rPr>
          <w:rFonts w:ascii="Century Gothic" w:eastAsia="Times New Roman" w:hAnsi="Century Gothic" w:cs="Times New Roman"/>
          <w:kern w:val="0"/>
          <w:sz w:val="24"/>
          <w:szCs w:val="24"/>
          <w:lang w:eastAsia="en-GB"/>
          <w14:ligatures w14:val="none"/>
        </w:rPr>
      </w:pPr>
      <w:r w:rsidRPr="003A601F">
        <w:rPr>
          <w:rFonts w:ascii="Century Gothic" w:eastAsia="Times New Roman" w:hAnsi="Century Gothic" w:cs="Times New Roman"/>
          <w:kern w:val="0"/>
          <w:sz w:val="24"/>
          <w:szCs w:val="24"/>
          <w:lang w:eastAsia="en-GB"/>
          <w14:ligatures w14:val="none"/>
        </w:rPr>
        <w:lastRenderedPageBreak/>
        <w:t xml:space="preserve">The policy will be reviewed annually, or sooner if there are changes to legislation, Local Authority guidance, or Preschool operational requirements. </w:t>
      </w:r>
      <w:r w:rsidR="00BC0369">
        <w:rPr>
          <w:rFonts w:ascii="Century Gothic" w:eastAsia="Times New Roman" w:hAnsi="Century Gothic" w:cs="Times New Roman"/>
          <w:kern w:val="0"/>
          <w:sz w:val="24"/>
          <w:szCs w:val="24"/>
          <w:lang w:eastAsia="en-GB"/>
          <w14:ligatures w14:val="none"/>
        </w:rPr>
        <w:t xml:space="preserve"> </w:t>
      </w:r>
      <w:r w:rsidRPr="003A601F">
        <w:rPr>
          <w:rFonts w:ascii="Century Gothic" w:eastAsia="Times New Roman" w:hAnsi="Century Gothic" w:cs="Times New Roman"/>
          <w:kern w:val="0"/>
          <w:sz w:val="24"/>
          <w:szCs w:val="24"/>
          <w:lang w:eastAsia="en-GB"/>
          <w14:ligatures w14:val="none"/>
        </w:rPr>
        <w:t>Any amendments will be shared with parents and carers in a timely manner.</w:t>
      </w:r>
    </w:p>
    <w:p w14:paraId="1D8FDE94" w14:textId="77777777" w:rsidR="00BC0369" w:rsidRPr="00BC0369" w:rsidRDefault="00BC0369" w:rsidP="00BC0369">
      <w:pPr>
        <w:widowControl w:val="0"/>
        <w:numPr>
          <w:ilvl w:val="0"/>
          <w:numId w:val="14"/>
        </w:numPr>
        <w:suppressAutoHyphens/>
        <w:spacing w:before="100" w:beforeAutospacing="1" w:after="0" w:line="240" w:lineRule="auto"/>
        <w:rPr>
          <w:rFonts w:ascii="Century Gothic" w:eastAsia="Times New Roman" w:hAnsi="Century Gothic" w:cs="Times New Roman"/>
          <w:kern w:val="0"/>
          <w:sz w:val="24"/>
          <w:szCs w:val="24"/>
          <w:lang w:eastAsia="en-GB"/>
          <w14:ligatures w14:val="none"/>
        </w:rPr>
      </w:pPr>
      <w:r w:rsidRPr="00BC0369">
        <w:rPr>
          <w:rFonts w:ascii="Century Gothic" w:eastAsia="Times New Roman" w:hAnsi="Century Gothic" w:cs="Times New Roman"/>
          <w:b/>
          <w:bCs/>
          <w:kern w:val="0"/>
          <w:sz w:val="24"/>
          <w:szCs w:val="24"/>
          <w:lang w:eastAsia="en-GB"/>
          <w14:ligatures w14:val="none"/>
        </w:rPr>
        <w:t>Policy reviewed on:</w:t>
      </w:r>
      <w:r w:rsidRPr="00BC0369">
        <w:rPr>
          <w:rFonts w:ascii="Century Gothic" w:eastAsia="Times New Roman" w:hAnsi="Century Gothic" w:cs="Times New Roman"/>
          <w:kern w:val="0"/>
          <w:sz w:val="24"/>
          <w:szCs w:val="24"/>
          <w:lang w:eastAsia="en-GB"/>
          <w14:ligatures w14:val="none"/>
        </w:rPr>
        <w:t xml:space="preserve"> 12</w:t>
      </w:r>
      <w:r w:rsidRPr="00BC0369">
        <w:rPr>
          <w:rFonts w:ascii="Century Gothic" w:eastAsia="Times New Roman" w:hAnsi="Century Gothic" w:cs="Times New Roman"/>
          <w:kern w:val="0"/>
          <w:sz w:val="24"/>
          <w:szCs w:val="24"/>
          <w:vertAlign w:val="superscript"/>
          <w:lang w:eastAsia="en-GB"/>
          <w14:ligatures w14:val="none"/>
        </w:rPr>
        <w:t>th</w:t>
      </w:r>
      <w:r w:rsidRPr="00BC0369">
        <w:rPr>
          <w:rFonts w:ascii="Century Gothic" w:eastAsia="Times New Roman" w:hAnsi="Century Gothic" w:cs="Times New Roman"/>
          <w:kern w:val="0"/>
          <w:sz w:val="24"/>
          <w:szCs w:val="24"/>
          <w:lang w:eastAsia="en-GB"/>
          <w14:ligatures w14:val="none"/>
        </w:rPr>
        <w:t xml:space="preserve"> January 2026</w:t>
      </w:r>
    </w:p>
    <w:p w14:paraId="335A9C86" w14:textId="77777777" w:rsidR="00BC0369" w:rsidRPr="00BC0369" w:rsidRDefault="00BC0369" w:rsidP="00BC0369">
      <w:pPr>
        <w:widowControl w:val="0"/>
        <w:numPr>
          <w:ilvl w:val="0"/>
          <w:numId w:val="14"/>
        </w:numPr>
        <w:suppressAutoHyphens/>
        <w:spacing w:before="100" w:beforeAutospacing="1" w:after="0" w:line="240" w:lineRule="auto"/>
        <w:rPr>
          <w:rFonts w:ascii="Century Gothic" w:eastAsia="Times New Roman" w:hAnsi="Century Gothic" w:cs="Times New Roman"/>
          <w:kern w:val="0"/>
          <w:sz w:val="24"/>
          <w:szCs w:val="24"/>
          <w:lang w:eastAsia="en-GB"/>
          <w14:ligatures w14:val="none"/>
        </w:rPr>
      </w:pPr>
      <w:r w:rsidRPr="00BC0369">
        <w:rPr>
          <w:rFonts w:ascii="Century Gothic" w:eastAsia="Times New Roman" w:hAnsi="Century Gothic" w:cs="Times New Roman"/>
          <w:b/>
          <w:bCs/>
          <w:kern w:val="0"/>
          <w:sz w:val="24"/>
          <w:szCs w:val="24"/>
          <w:lang w:eastAsia="en-GB"/>
          <w14:ligatures w14:val="none"/>
        </w:rPr>
        <w:t>Next review due:</w:t>
      </w:r>
      <w:r w:rsidRPr="00BC0369">
        <w:rPr>
          <w:rFonts w:ascii="Century Gothic" w:eastAsia="Times New Roman" w:hAnsi="Century Gothic" w:cs="Times New Roman"/>
          <w:kern w:val="0"/>
          <w:sz w:val="24"/>
          <w:szCs w:val="24"/>
          <w:lang w:eastAsia="en-GB"/>
          <w14:ligatures w14:val="none"/>
        </w:rPr>
        <w:t xml:space="preserve"> 12</w:t>
      </w:r>
      <w:r w:rsidRPr="00BC0369">
        <w:rPr>
          <w:rFonts w:ascii="Century Gothic" w:eastAsia="Times New Roman" w:hAnsi="Century Gothic" w:cs="Times New Roman"/>
          <w:kern w:val="0"/>
          <w:sz w:val="24"/>
          <w:szCs w:val="24"/>
          <w:vertAlign w:val="superscript"/>
          <w:lang w:eastAsia="en-GB"/>
          <w14:ligatures w14:val="none"/>
        </w:rPr>
        <w:t>th</w:t>
      </w:r>
      <w:r w:rsidRPr="00BC0369">
        <w:rPr>
          <w:rFonts w:ascii="Century Gothic" w:eastAsia="Times New Roman" w:hAnsi="Century Gothic" w:cs="Times New Roman"/>
          <w:kern w:val="0"/>
          <w:sz w:val="24"/>
          <w:szCs w:val="24"/>
          <w:lang w:eastAsia="en-GB"/>
          <w14:ligatures w14:val="none"/>
        </w:rPr>
        <w:t xml:space="preserve"> January 2027</w:t>
      </w:r>
    </w:p>
    <w:p w14:paraId="36338278" w14:textId="77777777" w:rsidR="00BC0369" w:rsidRPr="00BC0369" w:rsidRDefault="00BC0369" w:rsidP="00BC0369">
      <w:pPr>
        <w:widowControl w:val="0"/>
        <w:numPr>
          <w:ilvl w:val="0"/>
          <w:numId w:val="14"/>
        </w:numPr>
        <w:suppressAutoHyphens/>
        <w:spacing w:before="100" w:beforeAutospacing="1" w:after="0" w:line="240" w:lineRule="auto"/>
        <w:rPr>
          <w:rFonts w:ascii="Century Gothic" w:eastAsia="Times New Roman" w:hAnsi="Century Gothic" w:cs="Times New Roman"/>
          <w:kern w:val="0"/>
          <w:sz w:val="24"/>
          <w:szCs w:val="24"/>
          <w:lang w:eastAsia="en-GB"/>
          <w14:ligatures w14:val="none"/>
        </w:rPr>
      </w:pPr>
      <w:r w:rsidRPr="00BC0369">
        <w:rPr>
          <w:rFonts w:ascii="Century Gothic" w:eastAsia="Times New Roman" w:hAnsi="Century Gothic" w:cs="Times New Roman"/>
          <w:b/>
          <w:bCs/>
          <w:kern w:val="0"/>
          <w:sz w:val="24"/>
          <w:szCs w:val="24"/>
          <w:lang w:eastAsia="en-GB"/>
          <w14:ligatures w14:val="none"/>
        </w:rPr>
        <w:t xml:space="preserve">Reviewed by: </w:t>
      </w:r>
      <w:r w:rsidRPr="00BC0369">
        <w:rPr>
          <w:rFonts w:ascii="Century Gothic" w:eastAsia="Times New Roman" w:hAnsi="Century Gothic" w:cs="Times New Roman"/>
          <w:kern w:val="0"/>
          <w:sz w:val="24"/>
          <w:szCs w:val="24"/>
          <w:lang w:eastAsia="en-GB"/>
          <w14:ligatures w14:val="none"/>
        </w:rPr>
        <w:t>Hollie Durrant and Julie East</w:t>
      </w:r>
    </w:p>
    <w:tbl>
      <w:tblPr>
        <w:tblpPr w:leftFromText="180" w:rightFromText="180" w:vertAnchor="text" w:horzAnchor="margin" w:tblpXSpec="center" w:tblpY="703"/>
        <w:tblW w:w="9923" w:type="dxa"/>
        <w:tblLayout w:type="fixed"/>
        <w:tblCellMar>
          <w:left w:w="10" w:type="dxa"/>
          <w:right w:w="10" w:type="dxa"/>
        </w:tblCellMar>
        <w:tblLook w:val="04A0" w:firstRow="1" w:lastRow="0" w:firstColumn="1" w:lastColumn="0" w:noHBand="0" w:noVBand="1"/>
      </w:tblPr>
      <w:tblGrid>
        <w:gridCol w:w="9923"/>
      </w:tblGrid>
      <w:tr w:rsidR="009414A2" w:rsidRPr="00BC0369" w14:paraId="56D092FA" w14:textId="77777777" w:rsidTr="009414A2">
        <w:tc>
          <w:tcPr>
            <w:tcW w:w="992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2AD7155" w14:textId="77777777" w:rsidR="009414A2" w:rsidRPr="00BC0369" w:rsidRDefault="009414A2" w:rsidP="009414A2">
            <w:pPr>
              <w:widowControl w:val="0"/>
              <w:suppressLineNumbers/>
              <w:suppressAutoHyphens/>
              <w:autoSpaceDN w:val="0"/>
              <w:spacing w:after="0" w:line="240" w:lineRule="auto"/>
              <w:textAlignment w:val="baseline"/>
              <w:rPr>
                <w:rFonts w:ascii="Century Gothic" w:eastAsia="Times New Roman" w:hAnsi="Century Gothic" w:cs="Times New Roman"/>
                <w:kern w:val="3"/>
                <w:sz w:val="24"/>
                <w:szCs w:val="24"/>
                <w14:ligatures w14:val="none"/>
              </w:rPr>
            </w:pPr>
            <w:r w:rsidRPr="00BC0369">
              <w:rPr>
                <w:rFonts w:ascii="Century Gothic" w:eastAsia="Times New Roman" w:hAnsi="Century Gothic" w:cs="Times New Roman"/>
                <w:kern w:val="3"/>
                <w:sz w:val="24"/>
                <w:szCs w:val="24"/>
                <w14:ligatures w14:val="none"/>
              </w:rPr>
              <w:t>Date:                                                                      Review Date:</w:t>
            </w:r>
          </w:p>
          <w:p w14:paraId="62E1B28D" w14:textId="77777777" w:rsidR="009414A2" w:rsidRPr="00BC0369" w:rsidRDefault="009414A2" w:rsidP="009414A2">
            <w:pPr>
              <w:widowControl w:val="0"/>
              <w:suppressLineNumbers/>
              <w:suppressAutoHyphens/>
              <w:autoSpaceDN w:val="0"/>
              <w:spacing w:after="0" w:line="240" w:lineRule="auto"/>
              <w:textAlignment w:val="baseline"/>
              <w:rPr>
                <w:rFonts w:ascii="Century Gothic" w:eastAsia="Times New Roman" w:hAnsi="Century Gothic" w:cs="Times New Roman"/>
                <w:kern w:val="3"/>
                <w:sz w:val="24"/>
                <w:szCs w:val="24"/>
                <w14:ligatures w14:val="none"/>
              </w:rPr>
            </w:pPr>
          </w:p>
          <w:p w14:paraId="078BC1EA" w14:textId="77777777" w:rsidR="009414A2" w:rsidRPr="00BC0369" w:rsidRDefault="009414A2" w:rsidP="009414A2">
            <w:pPr>
              <w:widowControl w:val="0"/>
              <w:suppressLineNumbers/>
              <w:suppressAutoHyphens/>
              <w:autoSpaceDN w:val="0"/>
              <w:spacing w:after="0" w:line="240" w:lineRule="auto"/>
              <w:textAlignment w:val="baseline"/>
              <w:rPr>
                <w:rFonts w:ascii="Century Gothic" w:eastAsia="Times New Roman" w:hAnsi="Century Gothic" w:cs="Times New Roman"/>
                <w:kern w:val="3"/>
                <w:sz w:val="24"/>
                <w:szCs w:val="24"/>
                <w14:ligatures w14:val="none"/>
              </w:rPr>
            </w:pPr>
            <w:r w:rsidRPr="00BC0369">
              <w:rPr>
                <w:rFonts w:ascii="Century Gothic" w:eastAsia="Times New Roman" w:hAnsi="Century Gothic" w:cs="Times New Roman"/>
                <w:kern w:val="3"/>
                <w:sz w:val="24"/>
                <w:szCs w:val="24"/>
                <w14:ligatures w14:val="none"/>
              </w:rPr>
              <w:t>Signed:                                                                   Signed:</w:t>
            </w:r>
          </w:p>
          <w:p w14:paraId="179AD6B2" w14:textId="77777777" w:rsidR="009414A2" w:rsidRPr="00BC0369" w:rsidRDefault="009414A2" w:rsidP="009414A2">
            <w:pPr>
              <w:widowControl w:val="0"/>
              <w:suppressLineNumbers/>
              <w:suppressAutoHyphens/>
              <w:autoSpaceDN w:val="0"/>
              <w:spacing w:after="0" w:line="240" w:lineRule="auto"/>
              <w:textAlignment w:val="baseline"/>
              <w:rPr>
                <w:rFonts w:ascii="Century Gothic" w:eastAsia="Times New Roman" w:hAnsi="Century Gothic" w:cs="Times New Roman"/>
                <w:kern w:val="3"/>
                <w:sz w:val="24"/>
                <w:szCs w:val="24"/>
                <w14:ligatures w14:val="none"/>
              </w:rPr>
            </w:pPr>
            <w:r w:rsidRPr="00BC0369">
              <w:rPr>
                <w:rFonts w:ascii="Century Gothic" w:eastAsia="Times New Roman" w:hAnsi="Century Gothic" w:cs="Times New Roman"/>
                <w:kern w:val="3"/>
                <w:sz w:val="24"/>
                <w:szCs w:val="24"/>
                <w14:ligatures w14:val="none"/>
              </w:rPr>
              <w:t xml:space="preserve">                                                                                                                                               Print Name:                                                           Print Name:</w:t>
            </w:r>
          </w:p>
          <w:p w14:paraId="2A2B3658" w14:textId="77777777" w:rsidR="009414A2" w:rsidRPr="00BC0369" w:rsidRDefault="009414A2" w:rsidP="009414A2">
            <w:pPr>
              <w:widowControl w:val="0"/>
              <w:suppressLineNumbers/>
              <w:suppressAutoHyphens/>
              <w:autoSpaceDN w:val="0"/>
              <w:spacing w:after="0" w:line="240" w:lineRule="auto"/>
              <w:textAlignment w:val="baseline"/>
              <w:rPr>
                <w:rFonts w:ascii="Century Gothic" w:eastAsia="Times New Roman" w:hAnsi="Century Gothic" w:cs="Times New Roman"/>
                <w:kern w:val="3"/>
                <w:sz w:val="24"/>
                <w:szCs w:val="24"/>
                <w14:ligatures w14:val="none"/>
              </w:rPr>
            </w:pPr>
            <w:r w:rsidRPr="00BC0369">
              <w:rPr>
                <w:rFonts w:ascii="Century Gothic" w:eastAsia="Times New Roman" w:hAnsi="Century Gothic" w:cs="Times New Roman"/>
                <w:kern w:val="3"/>
                <w:sz w:val="24"/>
                <w:szCs w:val="24"/>
                <w14:ligatures w14:val="none"/>
              </w:rPr>
              <w:t>(Chairperson)                                                       (Manager)</w:t>
            </w:r>
          </w:p>
        </w:tc>
      </w:tr>
    </w:tbl>
    <w:p w14:paraId="7120FB80" w14:textId="77777777" w:rsidR="00BC0369" w:rsidRPr="00BC0369" w:rsidRDefault="00BC0369" w:rsidP="00BC0369">
      <w:pPr>
        <w:spacing w:before="100" w:beforeAutospacing="1" w:after="0"/>
        <w:ind w:left="360"/>
        <w:rPr>
          <w:rFonts w:ascii="Century Gothic" w:eastAsia="Times New Roman" w:hAnsi="Century Gothic" w:cs="Times New Roman"/>
          <w:kern w:val="0"/>
          <w:sz w:val="24"/>
          <w:szCs w:val="24"/>
          <w:lang w:eastAsia="en-GB"/>
          <w14:ligatures w14:val="none"/>
        </w:rPr>
      </w:pPr>
    </w:p>
    <w:p w14:paraId="55A004F7" w14:textId="77777777" w:rsidR="00BC0369" w:rsidRPr="00BC0369" w:rsidRDefault="00BC0369" w:rsidP="00BC0369">
      <w:pPr>
        <w:widowControl w:val="0"/>
        <w:suppressAutoHyphens/>
        <w:autoSpaceDE w:val="0"/>
        <w:spacing w:after="0" w:line="240" w:lineRule="auto"/>
        <w:rPr>
          <w:rFonts w:ascii="Times New Roman" w:eastAsia="Times New Roman" w:hAnsi="Times New Roman" w:cs="Times New Roman"/>
          <w:kern w:val="0"/>
          <w:sz w:val="20"/>
          <w:szCs w:val="20"/>
          <w:lang w:eastAsia="ar-SA"/>
          <w14:ligatures w14:val="none"/>
        </w:rPr>
      </w:pPr>
    </w:p>
    <w:p w14:paraId="76EB5B02" w14:textId="77777777" w:rsidR="00BC0369" w:rsidRPr="00BC0369" w:rsidRDefault="00BC0369" w:rsidP="00BC0369">
      <w:pPr>
        <w:widowControl w:val="0"/>
        <w:suppressAutoHyphens/>
        <w:autoSpaceDE w:val="0"/>
        <w:spacing w:after="0" w:line="240" w:lineRule="auto"/>
        <w:rPr>
          <w:rFonts w:ascii="Times New Roman" w:eastAsia="Times New Roman" w:hAnsi="Times New Roman" w:cs="Times New Roman"/>
          <w:kern w:val="0"/>
          <w:sz w:val="20"/>
          <w:szCs w:val="20"/>
          <w:lang w:eastAsia="ar-SA"/>
          <w14:ligatures w14:val="none"/>
        </w:rPr>
      </w:pPr>
    </w:p>
    <w:p w14:paraId="3E0F4F6B" w14:textId="77777777" w:rsidR="00BC0369" w:rsidRPr="00BC0369" w:rsidRDefault="00BC0369" w:rsidP="00BC0369">
      <w:pPr>
        <w:widowControl w:val="0"/>
        <w:suppressAutoHyphens/>
        <w:autoSpaceDE w:val="0"/>
        <w:spacing w:after="0" w:line="240" w:lineRule="auto"/>
        <w:rPr>
          <w:rFonts w:ascii="Times New Roman" w:eastAsia="Times New Roman" w:hAnsi="Times New Roman" w:cs="Times New Roman"/>
          <w:kern w:val="0"/>
          <w:sz w:val="20"/>
          <w:szCs w:val="20"/>
          <w:lang w:eastAsia="ar-SA"/>
          <w14:ligatures w14:val="none"/>
        </w:rPr>
      </w:pPr>
    </w:p>
    <w:p w14:paraId="6C6680BA" w14:textId="77777777" w:rsidR="00BC0369" w:rsidRPr="00BC0369" w:rsidRDefault="00BC0369" w:rsidP="00BC0369">
      <w:pPr>
        <w:widowControl w:val="0"/>
        <w:suppressAutoHyphens/>
        <w:autoSpaceDE w:val="0"/>
        <w:spacing w:after="0" w:line="240" w:lineRule="auto"/>
        <w:rPr>
          <w:rFonts w:ascii="Times New Roman" w:eastAsia="Times New Roman" w:hAnsi="Times New Roman" w:cs="Times New Roman"/>
          <w:kern w:val="0"/>
          <w:sz w:val="20"/>
          <w:szCs w:val="20"/>
          <w:lang w:eastAsia="ar-SA"/>
          <w14:ligatures w14:val="none"/>
        </w:rPr>
      </w:pPr>
    </w:p>
    <w:p w14:paraId="39EFDD82" w14:textId="77777777" w:rsidR="00BC0369" w:rsidRPr="003A601F" w:rsidRDefault="00BC0369" w:rsidP="003A601F">
      <w:pPr>
        <w:spacing w:before="100" w:beforeAutospacing="1" w:after="100" w:afterAutospacing="1" w:line="240" w:lineRule="auto"/>
        <w:rPr>
          <w:rFonts w:ascii="Century Gothic" w:eastAsia="Times New Roman" w:hAnsi="Century Gothic" w:cs="Times New Roman"/>
          <w:kern w:val="0"/>
          <w:sz w:val="24"/>
          <w:szCs w:val="24"/>
          <w:lang w:eastAsia="en-GB"/>
          <w14:ligatures w14:val="none"/>
        </w:rPr>
      </w:pPr>
    </w:p>
    <w:p w14:paraId="5537BDC0" w14:textId="185A4B5F" w:rsidR="00D0220C" w:rsidRPr="00D0220C" w:rsidRDefault="00D0220C" w:rsidP="00D0220C">
      <w:pPr>
        <w:spacing w:before="100" w:beforeAutospacing="1" w:after="100" w:afterAutospacing="1" w:line="240" w:lineRule="auto"/>
        <w:rPr>
          <w:rFonts w:ascii="Century Gothic" w:eastAsia="Times New Roman" w:hAnsi="Century Gothic" w:cs="Times New Roman"/>
          <w:kern w:val="0"/>
          <w:sz w:val="24"/>
          <w:szCs w:val="24"/>
          <w:lang w:eastAsia="en-GB"/>
          <w14:ligatures w14:val="none"/>
        </w:rPr>
      </w:pPr>
    </w:p>
    <w:p w14:paraId="3CC11139" w14:textId="77777777" w:rsidR="00A45A2E" w:rsidRPr="00D0220C" w:rsidRDefault="00A45A2E">
      <w:pPr>
        <w:rPr>
          <w:rFonts w:ascii="Century Gothic" w:hAnsi="Century Gothic"/>
        </w:rPr>
      </w:pPr>
    </w:p>
    <w:sectPr w:rsidR="00A45A2E" w:rsidRPr="00D0220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23D20" w14:textId="77777777" w:rsidR="00D962C3" w:rsidRDefault="00D962C3" w:rsidP="00000614">
      <w:pPr>
        <w:spacing w:after="0" w:line="240" w:lineRule="auto"/>
      </w:pPr>
      <w:r>
        <w:separator/>
      </w:r>
    </w:p>
  </w:endnote>
  <w:endnote w:type="continuationSeparator" w:id="0">
    <w:p w14:paraId="769F8424" w14:textId="77777777" w:rsidR="00D962C3" w:rsidRDefault="00D962C3" w:rsidP="00000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anumGothic">
    <w:charset w:val="81"/>
    <w:family w:val="auto"/>
    <w:pitch w:val="variable"/>
    <w:sig w:usb0="80000003" w:usb1="09D7FCEB" w:usb2="00000010" w:usb3="00000000" w:csb0="00080001" w:csb1="00000000"/>
  </w:font>
  <w:font w:name="Century Gothic">
    <w:panose1 w:val="020B0502020202020204"/>
    <w:charset w:val="00"/>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AC4E8" w14:textId="77777777" w:rsidR="00A0511C" w:rsidRDefault="00A051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3432820"/>
      <w:docPartObj>
        <w:docPartGallery w:val="Page Numbers (Bottom of Page)"/>
        <w:docPartUnique/>
      </w:docPartObj>
    </w:sdtPr>
    <w:sdtEndPr>
      <w:rPr>
        <w:noProof/>
      </w:rPr>
    </w:sdtEndPr>
    <w:sdtContent>
      <w:p w14:paraId="06EC4C0B" w14:textId="062C38F3" w:rsidR="00000614" w:rsidRDefault="00000614">
        <w:pPr>
          <w:pStyle w:val="Footer"/>
        </w:pPr>
        <w:r w:rsidRPr="00A0511C">
          <w:rPr>
            <w:rFonts w:ascii="Century Gothic" w:hAnsi="Century Gothic"/>
          </w:rPr>
          <w:fldChar w:fldCharType="begin"/>
        </w:r>
        <w:r w:rsidRPr="00A0511C">
          <w:rPr>
            <w:rFonts w:ascii="Century Gothic" w:hAnsi="Century Gothic"/>
          </w:rPr>
          <w:instrText xml:space="preserve"> PAGE   \* MERGEFORMAT </w:instrText>
        </w:r>
        <w:r w:rsidRPr="00A0511C">
          <w:rPr>
            <w:rFonts w:ascii="Century Gothic" w:hAnsi="Century Gothic"/>
          </w:rPr>
          <w:fldChar w:fldCharType="separate"/>
        </w:r>
        <w:r w:rsidRPr="00A0511C">
          <w:rPr>
            <w:rFonts w:ascii="Century Gothic" w:hAnsi="Century Gothic"/>
            <w:noProof/>
          </w:rPr>
          <w:t>2</w:t>
        </w:r>
        <w:r w:rsidRPr="00A0511C">
          <w:rPr>
            <w:rFonts w:ascii="Century Gothic" w:hAnsi="Century Gothic"/>
            <w:noProof/>
          </w:rPr>
          <w:fldChar w:fldCharType="end"/>
        </w:r>
        <w:r w:rsidRPr="00A0511C">
          <w:rPr>
            <w:rFonts w:ascii="Century Gothic" w:hAnsi="Century Gothic"/>
            <w:noProof/>
          </w:rPr>
          <w:t xml:space="preserve"> of 6</w:t>
        </w:r>
      </w:p>
    </w:sdtContent>
  </w:sdt>
  <w:p w14:paraId="02276D5A" w14:textId="77777777" w:rsidR="00000614" w:rsidRDefault="000006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6E0C1" w14:textId="77777777" w:rsidR="00A0511C" w:rsidRDefault="00A05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375D2" w14:textId="77777777" w:rsidR="00D962C3" w:rsidRDefault="00D962C3" w:rsidP="00000614">
      <w:pPr>
        <w:spacing w:after="0" w:line="240" w:lineRule="auto"/>
      </w:pPr>
      <w:r>
        <w:separator/>
      </w:r>
    </w:p>
  </w:footnote>
  <w:footnote w:type="continuationSeparator" w:id="0">
    <w:p w14:paraId="248302FA" w14:textId="77777777" w:rsidR="00D962C3" w:rsidRDefault="00D962C3" w:rsidP="000006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16BF1" w14:textId="77777777" w:rsidR="00A0511C" w:rsidRDefault="00A051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F1F44" w14:textId="2227818B" w:rsidR="00000614" w:rsidRDefault="00000614">
    <w:pPr>
      <w:pStyle w:val="Header"/>
      <w:rPr>
        <w:rFonts w:ascii="Century Gothic" w:hAnsi="Century Gothic"/>
      </w:rPr>
    </w:pPr>
    <w:r w:rsidRPr="00000614">
      <w:rPr>
        <w:rFonts w:ascii="Century Gothic" w:hAnsi="Century Gothic"/>
      </w:rPr>
      <w:t xml:space="preserve">Reviewed and adopted </w:t>
    </w:r>
    <w:r>
      <w:rPr>
        <w:rFonts w:ascii="Century Gothic" w:hAnsi="Century Gothic"/>
      </w:rPr>
      <w:t>14</w:t>
    </w:r>
    <w:r w:rsidRPr="00000614">
      <w:rPr>
        <w:rFonts w:ascii="Century Gothic" w:hAnsi="Century Gothic"/>
        <w:vertAlign w:val="superscript"/>
      </w:rPr>
      <w:t>th</w:t>
    </w:r>
    <w:r>
      <w:rPr>
        <w:rFonts w:ascii="Century Gothic" w:hAnsi="Century Gothic"/>
      </w:rPr>
      <w:t xml:space="preserve"> January 2026</w:t>
    </w:r>
  </w:p>
  <w:p w14:paraId="2DD331CA" w14:textId="2BE2C2B1" w:rsidR="00000614" w:rsidRPr="00000614" w:rsidRDefault="00000614">
    <w:pPr>
      <w:pStyle w:val="Header"/>
      <w:rPr>
        <w:rFonts w:ascii="Century Gothic" w:hAnsi="Century Gothic"/>
      </w:rPr>
    </w:pPr>
    <w:r>
      <w:rPr>
        <w:rFonts w:ascii="Century Gothic" w:hAnsi="Century Gothic"/>
      </w:rPr>
      <w:t>Version 7</w:t>
    </w:r>
  </w:p>
  <w:p w14:paraId="1D57712E" w14:textId="77777777" w:rsidR="00000614" w:rsidRDefault="000006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FB256" w14:textId="77777777" w:rsidR="00A0511C" w:rsidRDefault="00A051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7575"/>
    <w:multiLevelType w:val="multilevel"/>
    <w:tmpl w:val="D508252A"/>
    <w:styleLink w:val="WWNum1"/>
    <w:lvl w:ilvl="0">
      <w:numFmt w:val="bullet"/>
      <w:lvlText w:val="l"/>
      <w:lvlJc w:val="left"/>
      <w:pPr>
        <w:ind w:left="720" w:hanging="360"/>
      </w:pPr>
      <w:rPr>
        <w:rFonts w:ascii="Wingdings" w:hAnsi="Wingdings" w:cs="Wingdings"/>
        <w:w w:val="1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5427227"/>
    <w:multiLevelType w:val="hybridMultilevel"/>
    <w:tmpl w:val="1EDC5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42A35"/>
    <w:multiLevelType w:val="multilevel"/>
    <w:tmpl w:val="B8647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97587F"/>
    <w:multiLevelType w:val="multilevel"/>
    <w:tmpl w:val="9CFAB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576F36"/>
    <w:multiLevelType w:val="multilevel"/>
    <w:tmpl w:val="8AF43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C57EDE"/>
    <w:multiLevelType w:val="multilevel"/>
    <w:tmpl w:val="E3FE2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8408F8"/>
    <w:multiLevelType w:val="multilevel"/>
    <w:tmpl w:val="98A0BD06"/>
    <w:styleLink w:val="WWNum7"/>
    <w:lvl w:ilvl="0">
      <w:numFmt w:val="bullet"/>
      <w:lvlText w:val="l"/>
      <w:lvlJc w:val="left"/>
      <w:pPr>
        <w:ind w:left="720" w:hanging="360"/>
      </w:pPr>
      <w:rPr>
        <w:rFonts w:ascii="Wingdings" w:hAnsi="Wingdings" w:cs="Wingdings"/>
        <w:w w:val="1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4E641263"/>
    <w:multiLevelType w:val="multilevel"/>
    <w:tmpl w:val="05EE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52232B"/>
    <w:multiLevelType w:val="multilevel"/>
    <w:tmpl w:val="A6A8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A6273D"/>
    <w:multiLevelType w:val="multilevel"/>
    <w:tmpl w:val="029A35A6"/>
    <w:styleLink w:val="WWNum10"/>
    <w:lvl w:ilvl="0">
      <w:numFmt w:val="bullet"/>
      <w:lvlText w:val="l"/>
      <w:lvlJc w:val="left"/>
      <w:pPr>
        <w:ind w:left="720" w:hanging="360"/>
      </w:pPr>
      <w:rPr>
        <w:rFonts w:ascii="Wingdings" w:hAnsi="Wingdings" w:cs="Wingdings"/>
        <w:w w:val="1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60F739F6"/>
    <w:multiLevelType w:val="multilevel"/>
    <w:tmpl w:val="BEC41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C32352"/>
    <w:multiLevelType w:val="multilevel"/>
    <w:tmpl w:val="92B6F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9648CF"/>
    <w:multiLevelType w:val="multilevel"/>
    <w:tmpl w:val="C78C0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7A20C6"/>
    <w:multiLevelType w:val="multilevel"/>
    <w:tmpl w:val="2C0AE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9830783">
    <w:abstractNumId w:val="12"/>
  </w:num>
  <w:num w:numId="2" w16cid:durableId="185481958">
    <w:abstractNumId w:val="7"/>
  </w:num>
  <w:num w:numId="3" w16cid:durableId="378632526">
    <w:abstractNumId w:val="3"/>
  </w:num>
  <w:num w:numId="4" w16cid:durableId="1639720081">
    <w:abstractNumId w:val="11"/>
  </w:num>
  <w:num w:numId="5" w16cid:durableId="1485051098">
    <w:abstractNumId w:val="13"/>
  </w:num>
  <w:num w:numId="6" w16cid:durableId="1145119973">
    <w:abstractNumId w:val="5"/>
  </w:num>
  <w:num w:numId="7" w16cid:durableId="1862938151">
    <w:abstractNumId w:val="8"/>
  </w:num>
  <w:num w:numId="8" w16cid:durableId="208736163">
    <w:abstractNumId w:val="0"/>
  </w:num>
  <w:num w:numId="9" w16cid:durableId="1330910123">
    <w:abstractNumId w:val="2"/>
  </w:num>
  <w:num w:numId="10" w16cid:durableId="465398616">
    <w:abstractNumId w:val="6"/>
  </w:num>
  <w:num w:numId="11" w16cid:durableId="1224676496">
    <w:abstractNumId w:val="9"/>
  </w:num>
  <w:num w:numId="12" w16cid:durableId="387413062">
    <w:abstractNumId w:val="1"/>
  </w:num>
  <w:num w:numId="13" w16cid:durableId="359668591">
    <w:abstractNumId w:val="10"/>
  </w:num>
  <w:num w:numId="14" w16cid:durableId="16077335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6F"/>
    <w:rsid w:val="00000614"/>
    <w:rsid w:val="000140BA"/>
    <w:rsid w:val="00092BC6"/>
    <w:rsid w:val="000C3ACE"/>
    <w:rsid w:val="000D17AF"/>
    <w:rsid w:val="00132DE0"/>
    <w:rsid w:val="00292DE1"/>
    <w:rsid w:val="003A601F"/>
    <w:rsid w:val="003A7445"/>
    <w:rsid w:val="00522162"/>
    <w:rsid w:val="00541B16"/>
    <w:rsid w:val="006C29B8"/>
    <w:rsid w:val="0072168F"/>
    <w:rsid w:val="00741F92"/>
    <w:rsid w:val="008F2BEE"/>
    <w:rsid w:val="009414A2"/>
    <w:rsid w:val="009606A8"/>
    <w:rsid w:val="00A0511C"/>
    <w:rsid w:val="00A45A2E"/>
    <w:rsid w:val="00B42426"/>
    <w:rsid w:val="00BB4DFB"/>
    <w:rsid w:val="00BC0369"/>
    <w:rsid w:val="00C331AD"/>
    <w:rsid w:val="00C77080"/>
    <w:rsid w:val="00CB076F"/>
    <w:rsid w:val="00D0220C"/>
    <w:rsid w:val="00D962C3"/>
    <w:rsid w:val="00DC2340"/>
    <w:rsid w:val="00DE7037"/>
    <w:rsid w:val="00E44145"/>
    <w:rsid w:val="00E82DA4"/>
    <w:rsid w:val="00EF37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3F821"/>
  <w15:chartTrackingRefBased/>
  <w15:docId w15:val="{68540737-BE05-435E-BC48-13F3E01DA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07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07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B07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07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07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07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07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07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07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7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07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B07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07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07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07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7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7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76F"/>
    <w:rPr>
      <w:rFonts w:eastAsiaTheme="majorEastAsia" w:cstheme="majorBidi"/>
      <w:color w:val="272727" w:themeColor="text1" w:themeTint="D8"/>
    </w:rPr>
  </w:style>
  <w:style w:type="paragraph" w:styleId="Title">
    <w:name w:val="Title"/>
    <w:basedOn w:val="Normal"/>
    <w:next w:val="Normal"/>
    <w:link w:val="TitleChar"/>
    <w:uiPriority w:val="10"/>
    <w:qFormat/>
    <w:rsid w:val="00CB07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7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7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07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076F"/>
    <w:pPr>
      <w:spacing w:before="160"/>
      <w:jc w:val="center"/>
    </w:pPr>
    <w:rPr>
      <w:i/>
      <w:iCs/>
      <w:color w:val="404040" w:themeColor="text1" w:themeTint="BF"/>
    </w:rPr>
  </w:style>
  <w:style w:type="character" w:customStyle="1" w:styleId="QuoteChar">
    <w:name w:val="Quote Char"/>
    <w:basedOn w:val="DefaultParagraphFont"/>
    <w:link w:val="Quote"/>
    <w:uiPriority w:val="29"/>
    <w:rsid w:val="00CB076F"/>
    <w:rPr>
      <w:i/>
      <w:iCs/>
      <w:color w:val="404040" w:themeColor="text1" w:themeTint="BF"/>
    </w:rPr>
  </w:style>
  <w:style w:type="paragraph" w:styleId="ListParagraph">
    <w:name w:val="List Paragraph"/>
    <w:basedOn w:val="Normal"/>
    <w:uiPriority w:val="34"/>
    <w:qFormat/>
    <w:rsid w:val="00CB076F"/>
    <w:pPr>
      <w:ind w:left="720"/>
      <w:contextualSpacing/>
    </w:pPr>
  </w:style>
  <w:style w:type="character" w:styleId="IntenseEmphasis">
    <w:name w:val="Intense Emphasis"/>
    <w:basedOn w:val="DefaultParagraphFont"/>
    <w:uiPriority w:val="21"/>
    <w:qFormat/>
    <w:rsid w:val="00CB076F"/>
    <w:rPr>
      <w:i/>
      <w:iCs/>
      <w:color w:val="0F4761" w:themeColor="accent1" w:themeShade="BF"/>
    </w:rPr>
  </w:style>
  <w:style w:type="paragraph" w:styleId="IntenseQuote">
    <w:name w:val="Intense Quote"/>
    <w:basedOn w:val="Normal"/>
    <w:next w:val="Normal"/>
    <w:link w:val="IntenseQuoteChar"/>
    <w:uiPriority w:val="30"/>
    <w:qFormat/>
    <w:rsid w:val="00CB07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076F"/>
    <w:rPr>
      <w:i/>
      <w:iCs/>
      <w:color w:val="0F4761" w:themeColor="accent1" w:themeShade="BF"/>
    </w:rPr>
  </w:style>
  <w:style w:type="character" w:styleId="IntenseReference">
    <w:name w:val="Intense Reference"/>
    <w:basedOn w:val="DefaultParagraphFont"/>
    <w:uiPriority w:val="32"/>
    <w:qFormat/>
    <w:rsid w:val="00CB076F"/>
    <w:rPr>
      <w:b/>
      <w:bCs/>
      <w:smallCaps/>
      <w:color w:val="0F4761" w:themeColor="accent1" w:themeShade="BF"/>
      <w:spacing w:val="5"/>
    </w:rPr>
  </w:style>
  <w:style w:type="paragraph" w:styleId="NormalWeb">
    <w:name w:val="Normal (Web)"/>
    <w:basedOn w:val="Normal"/>
    <w:uiPriority w:val="99"/>
    <w:semiHidden/>
    <w:unhideWhenUsed/>
    <w:rsid w:val="00D0220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D0220C"/>
    <w:rPr>
      <w:b/>
      <w:bCs/>
    </w:rPr>
  </w:style>
  <w:style w:type="character" w:styleId="Hyperlink">
    <w:name w:val="Hyperlink"/>
    <w:basedOn w:val="DefaultParagraphFont"/>
    <w:uiPriority w:val="99"/>
    <w:semiHidden/>
    <w:unhideWhenUsed/>
    <w:rsid w:val="00D0220C"/>
    <w:rPr>
      <w:color w:val="0000FF"/>
      <w:u w:val="single"/>
    </w:rPr>
  </w:style>
  <w:style w:type="paragraph" w:customStyle="1" w:styleId="Standard">
    <w:name w:val="Standard"/>
    <w:rsid w:val="00DE7037"/>
    <w:pPr>
      <w:suppressAutoHyphens/>
      <w:autoSpaceDN w:val="0"/>
      <w:spacing w:after="0" w:line="240" w:lineRule="auto"/>
      <w:textAlignment w:val="baseline"/>
    </w:pPr>
    <w:rPr>
      <w:rFonts w:ascii="NanumGothic" w:eastAsia="Times New Roman" w:hAnsi="NanumGothic" w:cs="NanumGothic"/>
      <w:kern w:val="3"/>
      <w:sz w:val="20"/>
      <w:szCs w:val="20"/>
      <w:lang w:val="en-US"/>
      <w14:ligatures w14:val="none"/>
    </w:rPr>
  </w:style>
  <w:style w:type="numbering" w:customStyle="1" w:styleId="WWNum1">
    <w:name w:val="WWNum1"/>
    <w:basedOn w:val="NoList"/>
    <w:rsid w:val="00DE7037"/>
    <w:pPr>
      <w:numPr>
        <w:numId w:val="8"/>
      </w:numPr>
    </w:pPr>
  </w:style>
  <w:style w:type="numbering" w:customStyle="1" w:styleId="WWNum7">
    <w:name w:val="WWNum7"/>
    <w:basedOn w:val="NoList"/>
    <w:rsid w:val="00DE7037"/>
    <w:pPr>
      <w:numPr>
        <w:numId w:val="10"/>
      </w:numPr>
    </w:pPr>
  </w:style>
  <w:style w:type="numbering" w:customStyle="1" w:styleId="WWNum10">
    <w:name w:val="WWNum10"/>
    <w:basedOn w:val="NoList"/>
    <w:rsid w:val="00DE7037"/>
    <w:pPr>
      <w:numPr>
        <w:numId w:val="11"/>
      </w:numPr>
    </w:pPr>
  </w:style>
  <w:style w:type="paragraph" w:styleId="Header">
    <w:name w:val="header"/>
    <w:basedOn w:val="Normal"/>
    <w:link w:val="HeaderChar"/>
    <w:uiPriority w:val="99"/>
    <w:unhideWhenUsed/>
    <w:rsid w:val="000006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614"/>
  </w:style>
  <w:style w:type="paragraph" w:styleId="Footer">
    <w:name w:val="footer"/>
    <w:basedOn w:val="Normal"/>
    <w:link w:val="FooterChar"/>
    <w:uiPriority w:val="99"/>
    <w:unhideWhenUsed/>
    <w:rsid w:val="000006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hildcarechoices.gov.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East</dc:creator>
  <cp:keywords/>
  <dc:description/>
  <cp:lastModifiedBy>Julie East</cp:lastModifiedBy>
  <cp:revision>3</cp:revision>
  <cp:lastPrinted>2026-01-12T18:20:00Z</cp:lastPrinted>
  <dcterms:created xsi:type="dcterms:W3CDTF">2026-01-20T15:36:00Z</dcterms:created>
  <dcterms:modified xsi:type="dcterms:W3CDTF">2026-02-09T21:21:00Z</dcterms:modified>
</cp:coreProperties>
</file>